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Rubrik1Char"/>
        </w:rPr>
        <w:alias w:val="Ärendemening"/>
        <w:tag w:val="CaseTitle"/>
        <w:id w:val="-904373030"/>
        <w:placeholder>
          <w:docPart w:val="40DAA4013E9245A1BCDA87D37BB501EB"/>
        </w:placeholder>
      </w:sdtPr>
      <w:sdtEndPr>
        <w:rPr>
          <w:rStyle w:val="Standardstycketeckensnitt"/>
          <w:rFonts w:ascii="Garamond" w:eastAsia="Times New Roman" w:hAnsi="Garamond" w:cs="Garamond"/>
          <w:b w:val="0"/>
          <w:bCs w:val="0"/>
          <w:sz w:val="24"/>
          <w:szCs w:val="24"/>
        </w:rPr>
      </w:sdtEndPr>
      <w:sdtContent>
        <w:p w14:paraId="7C3662B5" w14:textId="00DE98CC" w:rsidR="004700A5" w:rsidRPr="00256A33" w:rsidRDefault="00C257C1" w:rsidP="004700A5">
          <w:pPr>
            <w:pStyle w:val="JLLLptext"/>
          </w:pPr>
          <w:r>
            <w:rPr>
              <w:rStyle w:val="Rubrik1Char"/>
            </w:rPr>
            <w:t>B</w:t>
          </w:r>
          <w:r w:rsidR="00C64C11">
            <w:rPr>
              <w:rStyle w:val="Rubrik1Char"/>
            </w:rPr>
            <w:t>eslut</w:t>
          </w:r>
          <w:r>
            <w:rPr>
              <w:rStyle w:val="Rubrik1Char"/>
            </w:rPr>
            <w:t>sunderlag</w:t>
          </w:r>
          <w:r w:rsidR="004700A5">
            <w:rPr>
              <w:rStyle w:val="Rubrik1Char"/>
            </w:rPr>
            <w:t xml:space="preserve"> angående </w:t>
          </w:r>
          <w:r w:rsidR="00C64C11">
            <w:rPr>
              <w:rStyle w:val="Rubrik1Char"/>
            </w:rPr>
            <w:t xml:space="preserve">antistigmasatsning </w:t>
          </w:r>
          <w:r w:rsidR="0035206D">
            <w:rPr>
              <w:rStyle w:val="Rubrik1Char"/>
            </w:rPr>
            <w:t xml:space="preserve">Folkhälsomyndigheten 2020-2021 </w:t>
          </w:r>
          <w:r w:rsidR="00C64C11">
            <w:rPr>
              <w:rStyle w:val="Rubrik1Char"/>
            </w:rPr>
            <w:t>suicidpreventivt arbete och psykisk hälsa</w:t>
          </w:r>
        </w:p>
      </w:sdtContent>
    </w:sdt>
    <w:p w14:paraId="4D75C5F2" w14:textId="77777777" w:rsidR="004700A5" w:rsidRDefault="004700A5" w:rsidP="004700A5">
      <w:pPr>
        <w:pStyle w:val="Rubrik2"/>
        <w:rPr>
          <w:rFonts w:ascii="Arial" w:hAnsi="Arial"/>
        </w:rPr>
      </w:pPr>
      <w:r>
        <w:rPr>
          <w:rFonts w:ascii="Arial" w:hAnsi="Arial"/>
        </w:rPr>
        <w:t>Bakgrund</w:t>
      </w:r>
    </w:p>
    <w:p w14:paraId="4CE48C69" w14:textId="7A1427C1" w:rsidR="00AB72D8" w:rsidRDefault="00883245" w:rsidP="00890929">
      <w:pPr>
        <w:autoSpaceDE w:val="0"/>
        <w:autoSpaceDN w:val="0"/>
        <w:adjustRightInd w:val="0"/>
        <w:spacing w:line="240" w:lineRule="auto"/>
        <w:rPr>
          <w:rFonts w:eastAsiaTheme="minorHAnsi" w:cs="Times New Roman"/>
          <w:sz w:val="22"/>
          <w:szCs w:val="22"/>
          <w:lang w:eastAsia="en-US"/>
        </w:rPr>
      </w:pPr>
      <w:sdt>
        <w:sdtPr>
          <w:rPr>
            <w:sz w:val="22"/>
            <w:szCs w:val="22"/>
          </w:rPr>
          <w:alias w:val="Ärendet i korthet"/>
          <w:tag w:val="CaseSummary"/>
          <w:id w:val="-838469674"/>
          <w:placeholder>
            <w:docPart w:val="631CE7D05F2F43EEA21A5DD084DF5A99"/>
          </w:placeholder>
        </w:sdtPr>
        <w:sdtEndPr/>
        <w:sdtContent>
          <w:r w:rsidR="00890929" w:rsidRPr="00890929">
            <w:rPr>
              <w:rFonts w:ascii="Times New Roman" w:hAnsi="Times New Roman" w:cs="Times New Roman"/>
              <w:color w:val="000000"/>
              <w:sz w:val="23"/>
              <w:szCs w:val="23"/>
            </w:rPr>
            <w:t xml:space="preserve">Folkhälsomyndigheten har i uppdrag att under 2020-2021 stärka det främjande och förebyggande arbetet inom psykisk hälsa och suicid med särskilt fokus på att minska stigma på regional nivå. Detta är ett delprojekt inom myndighetens övergripande antistigmauppdrag inom området (2019- 2021). </w:t>
          </w:r>
          <w:r w:rsidR="00890929">
            <w:rPr>
              <w:rFonts w:ascii="Times New Roman" w:hAnsi="Times New Roman" w:cs="Times New Roman"/>
              <w:color w:val="000000"/>
              <w:sz w:val="23"/>
              <w:szCs w:val="23"/>
            </w:rPr>
            <w:t xml:space="preserve"> </w:t>
          </w:r>
          <w:r w:rsidR="00890929" w:rsidRPr="00890929">
            <w:rPr>
              <w:rFonts w:ascii="Times New Roman" w:hAnsi="Times New Roman" w:cs="Times New Roman"/>
              <w:color w:val="000000"/>
              <w:sz w:val="23"/>
              <w:szCs w:val="23"/>
            </w:rPr>
            <w:t xml:space="preserve">Folkhälsomyndigheten ska fördela 15 miljoner 2020 vilket kommer att ske genom en process; intresseförfrågan, intresseanmälning och samverkansavtal med utvalda regioner. De nio regioner som </w:t>
          </w:r>
          <w:r w:rsidR="00E77330">
            <w:rPr>
              <w:rFonts w:ascii="Times New Roman" w:hAnsi="Times New Roman" w:cs="Times New Roman"/>
              <w:color w:val="000000"/>
              <w:sz w:val="23"/>
              <w:szCs w:val="23"/>
            </w:rPr>
            <w:t>de</w:t>
          </w:r>
          <w:r w:rsidR="00890929" w:rsidRPr="00890929">
            <w:rPr>
              <w:rFonts w:ascii="Times New Roman" w:hAnsi="Times New Roman" w:cs="Times New Roman"/>
              <w:color w:val="000000"/>
              <w:sz w:val="23"/>
              <w:szCs w:val="23"/>
            </w:rPr>
            <w:t xml:space="preserve"> vänder </w:t>
          </w:r>
          <w:r w:rsidR="00E77330">
            <w:rPr>
              <w:rFonts w:ascii="Times New Roman" w:hAnsi="Times New Roman" w:cs="Times New Roman"/>
              <w:color w:val="000000"/>
              <w:sz w:val="23"/>
              <w:szCs w:val="23"/>
            </w:rPr>
            <w:t>sig</w:t>
          </w:r>
          <w:r w:rsidR="00890929" w:rsidRPr="00890929">
            <w:rPr>
              <w:rFonts w:ascii="Times New Roman" w:hAnsi="Times New Roman" w:cs="Times New Roman"/>
              <w:color w:val="000000"/>
              <w:sz w:val="23"/>
              <w:szCs w:val="23"/>
            </w:rPr>
            <w:t xml:space="preserve"> till har igång någon form av antistigmasatsning eller har motivation för frågan. Utöver medel bistår myndigheten med kunskapsstöd i utvecklingsarbetet, bl.a. nätverksträffar för deltagande regioner.</w:t>
          </w:r>
        </w:sdtContent>
      </w:sdt>
      <w:r w:rsidR="00802677">
        <w:rPr>
          <w:rFonts w:eastAsiaTheme="minorHAnsi" w:cs="Times New Roman"/>
          <w:sz w:val="22"/>
          <w:szCs w:val="22"/>
          <w:lang w:eastAsia="en-US"/>
        </w:rPr>
        <w:t xml:space="preserve">. </w:t>
      </w:r>
    </w:p>
    <w:p w14:paraId="2E64A2C2" w14:textId="0248859B" w:rsidR="00930FD7" w:rsidRDefault="00930FD7" w:rsidP="004700A5">
      <w:pPr>
        <w:autoSpaceDE w:val="0"/>
        <w:autoSpaceDN w:val="0"/>
        <w:adjustRightInd w:val="0"/>
        <w:spacing w:line="240" w:lineRule="auto"/>
        <w:rPr>
          <w:rFonts w:eastAsiaTheme="minorHAnsi" w:cs="Times New Roman"/>
          <w:sz w:val="22"/>
          <w:szCs w:val="22"/>
          <w:lang w:eastAsia="en-US"/>
        </w:rPr>
      </w:pPr>
    </w:p>
    <w:p w14:paraId="34B3659A" w14:textId="77777777" w:rsidR="009A25B8" w:rsidRDefault="009A25B8" w:rsidP="009A25B8">
      <w:pPr>
        <w:pStyle w:val="Default"/>
        <w:ind w:left="720"/>
        <w:rPr>
          <w:sz w:val="22"/>
          <w:szCs w:val="22"/>
        </w:rPr>
      </w:pPr>
      <w:bookmarkStart w:id="0" w:name="_Hlk12963764"/>
    </w:p>
    <w:p w14:paraId="1E31AB1F" w14:textId="20FEC721" w:rsidR="005D47E7" w:rsidRPr="005D47E7" w:rsidRDefault="004700A5" w:rsidP="005D47E7">
      <w:pPr>
        <w:pStyle w:val="Default"/>
        <w:rPr>
          <w:rFonts w:ascii="Times New Roman" w:eastAsia="Times New Roman" w:hAnsi="Times New Roman" w:cs="Times New Roman"/>
          <w:lang w:eastAsia="sv-SE"/>
        </w:rPr>
      </w:pPr>
      <w:bookmarkStart w:id="1" w:name="_Hlk41550595"/>
      <w:bookmarkEnd w:id="0"/>
      <w:r w:rsidRPr="007773D8">
        <w:rPr>
          <w:rFonts w:ascii="Tahoma" w:hAnsi="Tahoma" w:cs="Tahoma"/>
          <w:sz w:val="28"/>
        </w:rPr>
        <w:t>Krav för medlen</w:t>
      </w:r>
      <w:bookmarkEnd w:id="1"/>
      <w:r w:rsidRPr="00B4681B">
        <w:rPr>
          <w:b/>
        </w:rPr>
        <w:br/>
      </w:r>
    </w:p>
    <w:p w14:paraId="727E7723" w14:textId="77777777" w:rsidR="005D47E7" w:rsidRPr="005D47E7" w:rsidRDefault="005D47E7" w:rsidP="005D47E7">
      <w:pPr>
        <w:autoSpaceDE w:val="0"/>
        <w:autoSpaceDN w:val="0"/>
        <w:adjustRightInd w:val="0"/>
        <w:spacing w:line="240" w:lineRule="auto"/>
        <w:rPr>
          <w:rFonts w:ascii="Times New Roman" w:hAnsi="Times New Roman" w:cs="Times New Roman"/>
          <w:color w:val="000000"/>
          <w:sz w:val="23"/>
          <w:szCs w:val="23"/>
        </w:rPr>
      </w:pPr>
      <w:r w:rsidRPr="005D47E7">
        <w:rPr>
          <w:rFonts w:ascii="Times New Roman" w:hAnsi="Times New Roman" w:cs="Times New Roman"/>
          <w:color w:val="000000"/>
        </w:rPr>
        <w:t xml:space="preserve"> </w:t>
      </w:r>
      <w:r w:rsidRPr="005D47E7">
        <w:rPr>
          <w:rFonts w:ascii="Times New Roman" w:hAnsi="Times New Roman" w:cs="Times New Roman"/>
          <w:color w:val="000000"/>
          <w:sz w:val="23"/>
          <w:szCs w:val="23"/>
        </w:rPr>
        <w:t xml:space="preserve">De regioner som visat intresse för vidare diskussion om samverkan kontaktas. För att regionerna ska kunna vara med i satsningen behöver de utgå från nedanstående </w:t>
      </w:r>
      <w:r w:rsidRPr="005D47E7">
        <w:rPr>
          <w:rFonts w:ascii="Times New Roman" w:hAnsi="Times New Roman" w:cs="Times New Roman"/>
          <w:i/>
          <w:iCs/>
          <w:color w:val="000000"/>
          <w:sz w:val="23"/>
          <w:szCs w:val="23"/>
        </w:rPr>
        <w:t xml:space="preserve">punkter om samverkan </w:t>
      </w:r>
      <w:r w:rsidRPr="005D47E7">
        <w:rPr>
          <w:rFonts w:ascii="Times New Roman" w:hAnsi="Times New Roman" w:cs="Times New Roman"/>
          <w:color w:val="000000"/>
          <w:sz w:val="23"/>
          <w:szCs w:val="23"/>
        </w:rPr>
        <w:t xml:space="preserve">som ska säkra en kvalitet och hållbarhet i utvecklingsarbetet. (Dessa har diskuterats fram med uppdragets referensgrupp som består av forskare, intresseorganisationer (SKR), myndigheter, regioner och brukarrörelsen.) </w:t>
      </w:r>
    </w:p>
    <w:p w14:paraId="4648EE3A" w14:textId="77777777" w:rsidR="007021C1" w:rsidRDefault="007021C1" w:rsidP="005D47E7">
      <w:pPr>
        <w:autoSpaceDE w:val="0"/>
        <w:autoSpaceDN w:val="0"/>
        <w:adjustRightInd w:val="0"/>
        <w:spacing w:line="240" w:lineRule="auto"/>
        <w:rPr>
          <w:rFonts w:ascii="Times New Roman" w:hAnsi="Times New Roman" w:cs="Times New Roman"/>
          <w:color w:val="000000"/>
          <w:sz w:val="23"/>
          <w:szCs w:val="23"/>
        </w:rPr>
      </w:pPr>
    </w:p>
    <w:p w14:paraId="78AD605D" w14:textId="762D6357" w:rsidR="005D47E7" w:rsidRPr="005D47E7" w:rsidRDefault="005D47E7" w:rsidP="005D47E7">
      <w:pPr>
        <w:autoSpaceDE w:val="0"/>
        <w:autoSpaceDN w:val="0"/>
        <w:adjustRightInd w:val="0"/>
        <w:spacing w:line="240" w:lineRule="auto"/>
        <w:rPr>
          <w:rFonts w:ascii="Times New Roman" w:hAnsi="Times New Roman" w:cs="Times New Roman"/>
          <w:color w:val="000000"/>
          <w:sz w:val="23"/>
          <w:szCs w:val="23"/>
        </w:rPr>
      </w:pPr>
      <w:r w:rsidRPr="005D47E7">
        <w:rPr>
          <w:rFonts w:ascii="Times New Roman" w:hAnsi="Times New Roman" w:cs="Times New Roman"/>
          <w:color w:val="000000"/>
          <w:sz w:val="23"/>
          <w:szCs w:val="23"/>
        </w:rPr>
        <w:t xml:space="preserve">- Motivation kring området antistigma inom psykisk hälsa och suicid. </w:t>
      </w:r>
    </w:p>
    <w:p w14:paraId="3BFC4D63" w14:textId="77777777" w:rsidR="007021C1" w:rsidRDefault="007021C1" w:rsidP="005D47E7">
      <w:pPr>
        <w:autoSpaceDE w:val="0"/>
        <w:autoSpaceDN w:val="0"/>
        <w:adjustRightInd w:val="0"/>
        <w:spacing w:line="240" w:lineRule="auto"/>
        <w:rPr>
          <w:rFonts w:ascii="Times New Roman" w:hAnsi="Times New Roman" w:cs="Times New Roman"/>
          <w:color w:val="000000"/>
          <w:sz w:val="23"/>
          <w:szCs w:val="23"/>
        </w:rPr>
      </w:pPr>
    </w:p>
    <w:p w14:paraId="2E56CA4B" w14:textId="76E7F704" w:rsidR="005D47E7" w:rsidRPr="005D47E7" w:rsidRDefault="005D47E7" w:rsidP="005D47E7">
      <w:pPr>
        <w:autoSpaceDE w:val="0"/>
        <w:autoSpaceDN w:val="0"/>
        <w:adjustRightInd w:val="0"/>
        <w:spacing w:line="240" w:lineRule="auto"/>
        <w:rPr>
          <w:rFonts w:ascii="Times New Roman" w:hAnsi="Times New Roman" w:cs="Times New Roman"/>
          <w:color w:val="000000"/>
          <w:sz w:val="23"/>
          <w:szCs w:val="23"/>
        </w:rPr>
      </w:pPr>
      <w:r w:rsidRPr="005D47E7">
        <w:rPr>
          <w:rFonts w:ascii="Times New Roman" w:hAnsi="Times New Roman" w:cs="Times New Roman"/>
          <w:color w:val="000000"/>
          <w:sz w:val="23"/>
          <w:szCs w:val="23"/>
        </w:rPr>
        <w:t xml:space="preserve">- Politiskt beslut och krav på egen delfinansiering finns. </w:t>
      </w:r>
    </w:p>
    <w:p w14:paraId="6222AD20" w14:textId="77777777" w:rsidR="007021C1" w:rsidRDefault="007021C1" w:rsidP="007021C1">
      <w:pPr>
        <w:pStyle w:val="Default"/>
        <w:rPr>
          <w:rFonts w:ascii="Times New Roman" w:hAnsi="Times New Roman" w:cs="Times New Roman"/>
          <w:sz w:val="23"/>
          <w:szCs w:val="23"/>
        </w:rPr>
      </w:pPr>
    </w:p>
    <w:p w14:paraId="727E5EEE" w14:textId="5931AF65" w:rsidR="007021C1" w:rsidRPr="007021C1" w:rsidRDefault="005D47E7" w:rsidP="007021C1">
      <w:pPr>
        <w:pStyle w:val="Default"/>
        <w:rPr>
          <w:rFonts w:ascii="Times New Roman" w:eastAsia="Times New Roman" w:hAnsi="Times New Roman" w:cs="Times New Roman"/>
          <w:sz w:val="23"/>
          <w:szCs w:val="23"/>
          <w:lang w:eastAsia="sv-SE"/>
        </w:rPr>
      </w:pPr>
      <w:r w:rsidRPr="005D47E7">
        <w:rPr>
          <w:rFonts w:ascii="Times New Roman" w:hAnsi="Times New Roman" w:cs="Times New Roman"/>
          <w:sz w:val="23"/>
          <w:szCs w:val="23"/>
        </w:rPr>
        <w:t>- En samordningsfunktion/samordnare för frågan med tydligt mandat som kan driva satsningen och se till att den synkar med andra</w:t>
      </w:r>
      <w:r w:rsidR="007021C1">
        <w:rPr>
          <w:rFonts w:ascii="Times New Roman" w:hAnsi="Times New Roman" w:cs="Times New Roman"/>
          <w:sz w:val="23"/>
          <w:szCs w:val="23"/>
        </w:rPr>
        <w:t xml:space="preserve"> </w:t>
      </w:r>
      <w:r w:rsidR="007021C1" w:rsidRPr="007021C1">
        <w:rPr>
          <w:rFonts w:ascii="Times New Roman" w:eastAsia="Times New Roman" w:hAnsi="Times New Roman" w:cs="Times New Roman"/>
          <w:sz w:val="23"/>
          <w:szCs w:val="23"/>
          <w:lang w:eastAsia="sv-SE"/>
        </w:rPr>
        <w:t xml:space="preserve">satsningar inom området (t.ex. SKR:s Överenskommelsen psykisk hälsa 2020) finns på plats/kommer tillsättas. </w:t>
      </w:r>
    </w:p>
    <w:p w14:paraId="4C0C0977" w14:textId="77777777" w:rsidR="007021C1" w:rsidRDefault="007021C1" w:rsidP="007021C1">
      <w:pPr>
        <w:autoSpaceDE w:val="0"/>
        <w:autoSpaceDN w:val="0"/>
        <w:adjustRightInd w:val="0"/>
        <w:spacing w:line="240" w:lineRule="auto"/>
        <w:rPr>
          <w:rFonts w:ascii="Times New Roman" w:hAnsi="Times New Roman" w:cs="Times New Roman"/>
          <w:color w:val="000000"/>
          <w:sz w:val="23"/>
          <w:szCs w:val="23"/>
        </w:rPr>
      </w:pPr>
    </w:p>
    <w:p w14:paraId="750CCFE9" w14:textId="675892FE" w:rsidR="007021C1" w:rsidRPr="007021C1" w:rsidRDefault="007021C1" w:rsidP="007021C1">
      <w:pPr>
        <w:autoSpaceDE w:val="0"/>
        <w:autoSpaceDN w:val="0"/>
        <w:adjustRightInd w:val="0"/>
        <w:spacing w:line="240" w:lineRule="auto"/>
        <w:rPr>
          <w:rFonts w:ascii="Times New Roman" w:hAnsi="Times New Roman" w:cs="Times New Roman"/>
          <w:color w:val="000000"/>
          <w:sz w:val="23"/>
          <w:szCs w:val="23"/>
        </w:rPr>
      </w:pPr>
      <w:r w:rsidRPr="007021C1">
        <w:rPr>
          <w:rFonts w:ascii="Times New Roman" w:hAnsi="Times New Roman" w:cs="Times New Roman"/>
          <w:color w:val="000000"/>
          <w:sz w:val="23"/>
          <w:szCs w:val="23"/>
        </w:rPr>
        <w:t xml:space="preserve">- Regionen ska planera för en långsiktighet/hållbarhet i arbetet (målet är att insatsen ska bli en del av ordinarie strukturer i verksamheten). </w:t>
      </w:r>
    </w:p>
    <w:p w14:paraId="5577837B" w14:textId="77777777" w:rsidR="007021C1" w:rsidRDefault="007021C1" w:rsidP="007021C1">
      <w:pPr>
        <w:autoSpaceDE w:val="0"/>
        <w:autoSpaceDN w:val="0"/>
        <w:adjustRightInd w:val="0"/>
        <w:spacing w:line="240" w:lineRule="auto"/>
        <w:rPr>
          <w:rFonts w:ascii="Times New Roman" w:hAnsi="Times New Roman" w:cs="Times New Roman"/>
          <w:color w:val="000000"/>
          <w:sz w:val="23"/>
          <w:szCs w:val="23"/>
        </w:rPr>
      </w:pPr>
    </w:p>
    <w:p w14:paraId="07911CCD" w14:textId="04D4095A" w:rsidR="007021C1" w:rsidRPr="007021C1" w:rsidRDefault="007021C1" w:rsidP="007021C1">
      <w:pPr>
        <w:autoSpaceDE w:val="0"/>
        <w:autoSpaceDN w:val="0"/>
        <w:adjustRightInd w:val="0"/>
        <w:spacing w:line="240" w:lineRule="auto"/>
        <w:rPr>
          <w:rFonts w:ascii="Times New Roman" w:hAnsi="Times New Roman" w:cs="Times New Roman"/>
          <w:color w:val="000000"/>
          <w:sz w:val="23"/>
          <w:szCs w:val="23"/>
        </w:rPr>
      </w:pPr>
      <w:r w:rsidRPr="007021C1">
        <w:rPr>
          <w:rFonts w:ascii="Times New Roman" w:hAnsi="Times New Roman" w:cs="Times New Roman"/>
          <w:color w:val="000000"/>
          <w:sz w:val="23"/>
          <w:szCs w:val="23"/>
        </w:rPr>
        <w:t xml:space="preserve">- Regionen ska samverka med brukar-, anhörig- och patientföreningar. </w:t>
      </w:r>
    </w:p>
    <w:p w14:paraId="307E098A" w14:textId="77777777" w:rsidR="007021C1" w:rsidRDefault="007021C1" w:rsidP="007021C1">
      <w:pPr>
        <w:autoSpaceDE w:val="0"/>
        <w:autoSpaceDN w:val="0"/>
        <w:adjustRightInd w:val="0"/>
        <w:spacing w:line="240" w:lineRule="auto"/>
        <w:rPr>
          <w:rFonts w:ascii="Times New Roman" w:hAnsi="Times New Roman" w:cs="Times New Roman"/>
          <w:color w:val="000000"/>
          <w:sz w:val="23"/>
          <w:szCs w:val="23"/>
        </w:rPr>
      </w:pPr>
    </w:p>
    <w:p w14:paraId="650AA163" w14:textId="64FBF1F4" w:rsidR="007021C1" w:rsidRPr="007021C1" w:rsidRDefault="007021C1" w:rsidP="007021C1">
      <w:pPr>
        <w:autoSpaceDE w:val="0"/>
        <w:autoSpaceDN w:val="0"/>
        <w:adjustRightInd w:val="0"/>
        <w:spacing w:line="240" w:lineRule="auto"/>
        <w:rPr>
          <w:rFonts w:ascii="Times New Roman" w:hAnsi="Times New Roman" w:cs="Times New Roman"/>
          <w:color w:val="000000"/>
          <w:sz w:val="23"/>
          <w:szCs w:val="23"/>
        </w:rPr>
      </w:pPr>
      <w:r w:rsidRPr="007021C1">
        <w:rPr>
          <w:rFonts w:ascii="Times New Roman" w:hAnsi="Times New Roman" w:cs="Times New Roman"/>
          <w:color w:val="000000"/>
          <w:sz w:val="23"/>
          <w:szCs w:val="23"/>
        </w:rPr>
        <w:t xml:space="preserve">- Regionen ska i möjligaste mån utgå från kunskapsbaserat/vetenskapligt arbete i insatserna. </w:t>
      </w:r>
    </w:p>
    <w:p w14:paraId="44805B19" w14:textId="77777777" w:rsidR="007021C1" w:rsidRDefault="007021C1" w:rsidP="007021C1">
      <w:pPr>
        <w:pStyle w:val="JLLLptext"/>
        <w:spacing w:line="240" w:lineRule="auto"/>
        <w:rPr>
          <w:rFonts w:ascii="Times New Roman" w:hAnsi="Times New Roman" w:cs="Times New Roman"/>
          <w:color w:val="000000"/>
          <w:sz w:val="23"/>
          <w:szCs w:val="23"/>
        </w:rPr>
      </w:pPr>
    </w:p>
    <w:p w14:paraId="24C29178" w14:textId="2A85BD33" w:rsidR="00F2170F" w:rsidRDefault="007021C1" w:rsidP="007021C1">
      <w:pPr>
        <w:pStyle w:val="JLLLptext"/>
        <w:spacing w:line="240" w:lineRule="auto"/>
        <w:rPr>
          <w:rFonts w:ascii="Times New Roman" w:hAnsi="Times New Roman" w:cs="Times New Roman"/>
          <w:color w:val="000000"/>
          <w:sz w:val="23"/>
          <w:szCs w:val="23"/>
        </w:rPr>
      </w:pPr>
      <w:r w:rsidRPr="007021C1">
        <w:rPr>
          <w:rFonts w:ascii="Times New Roman" w:hAnsi="Times New Roman" w:cs="Times New Roman"/>
          <w:color w:val="000000"/>
          <w:sz w:val="23"/>
          <w:szCs w:val="23"/>
        </w:rPr>
        <w:t>- Regionen ska sprida sina erfarenheter från insatserna till kommuner i regionen och andra regioner.</w:t>
      </w:r>
    </w:p>
    <w:p w14:paraId="67B81EE6" w14:textId="2456C52D" w:rsidR="007021C1" w:rsidRDefault="007021C1" w:rsidP="007021C1">
      <w:pPr>
        <w:pStyle w:val="JLLLptext"/>
        <w:spacing w:line="240" w:lineRule="auto"/>
        <w:rPr>
          <w:rFonts w:ascii="Times New Roman" w:hAnsi="Times New Roman" w:cs="Times New Roman"/>
          <w:color w:val="000000"/>
          <w:sz w:val="23"/>
          <w:szCs w:val="23"/>
        </w:rPr>
      </w:pPr>
    </w:p>
    <w:p w14:paraId="2FD727C4" w14:textId="6C1D4A90" w:rsidR="007021C1" w:rsidRDefault="007021C1" w:rsidP="007021C1">
      <w:pPr>
        <w:pStyle w:val="JLLLptext"/>
        <w:spacing w:line="240" w:lineRule="auto"/>
        <w:rPr>
          <w:rFonts w:ascii="Times New Roman" w:hAnsi="Times New Roman" w:cs="Times New Roman"/>
          <w:color w:val="000000"/>
          <w:sz w:val="23"/>
          <w:szCs w:val="23"/>
        </w:rPr>
      </w:pPr>
    </w:p>
    <w:p w14:paraId="3AC277A4" w14:textId="517495D6" w:rsidR="007021C1" w:rsidRDefault="007021C1" w:rsidP="007021C1">
      <w:pPr>
        <w:pStyle w:val="JLLLptext"/>
        <w:spacing w:line="240" w:lineRule="auto"/>
        <w:rPr>
          <w:rFonts w:ascii="Times New Roman" w:hAnsi="Times New Roman" w:cs="Times New Roman"/>
          <w:color w:val="000000"/>
          <w:sz w:val="23"/>
          <w:szCs w:val="23"/>
        </w:rPr>
      </w:pPr>
    </w:p>
    <w:p w14:paraId="00A5029F" w14:textId="5E7C52D9" w:rsidR="007021C1" w:rsidRDefault="007021C1" w:rsidP="007021C1">
      <w:pPr>
        <w:pStyle w:val="JLLLptext"/>
        <w:spacing w:line="240" w:lineRule="auto"/>
        <w:rPr>
          <w:sz w:val="22"/>
          <w:szCs w:val="20"/>
        </w:rPr>
      </w:pPr>
      <w:r>
        <w:rPr>
          <w:rFonts w:ascii="Tahoma" w:hAnsi="Tahoma" w:cs="Tahoma"/>
          <w:sz w:val="28"/>
        </w:rPr>
        <w:t>Tidsplan</w:t>
      </w:r>
    </w:p>
    <w:p w14:paraId="5DAD48D5" w14:textId="77777777" w:rsidR="004700A5" w:rsidRDefault="004700A5" w:rsidP="004700A5">
      <w:pPr>
        <w:pStyle w:val="JLLLptext"/>
        <w:spacing w:line="240" w:lineRule="auto"/>
        <w:rPr>
          <w:rFonts w:eastAsiaTheme="minorHAnsi"/>
          <w:lang w:eastAsia="en-US"/>
        </w:rPr>
      </w:pPr>
    </w:p>
    <w:p w14:paraId="4F402569" w14:textId="77777777" w:rsidR="000149A4" w:rsidRPr="000149A4" w:rsidRDefault="000149A4" w:rsidP="000149A4">
      <w:pPr>
        <w:autoSpaceDE w:val="0"/>
        <w:autoSpaceDN w:val="0"/>
        <w:adjustRightInd w:val="0"/>
        <w:spacing w:line="240" w:lineRule="auto"/>
        <w:rPr>
          <w:rFonts w:ascii="Times New Roman" w:hAnsi="Times New Roman" w:cs="Times New Roman"/>
          <w:color w:val="000000"/>
          <w:sz w:val="23"/>
          <w:szCs w:val="23"/>
        </w:rPr>
      </w:pPr>
      <w:r w:rsidRPr="000149A4">
        <w:rPr>
          <w:rFonts w:ascii="Times New Roman" w:hAnsi="Times New Roman" w:cs="Times New Roman"/>
          <w:color w:val="000000"/>
          <w:sz w:val="23"/>
          <w:szCs w:val="23"/>
        </w:rPr>
        <w:t xml:space="preserve">Utvecklingssatsningen pågår under 2020 till slutet av 2021. Arbetet behöver komma igång 2020 eftersom regionerna ska hinna sprida erfarenheter och lärdomar till kommuner i den egna regionen men även till andra regioner. </w:t>
      </w:r>
    </w:p>
    <w:p w14:paraId="6AE80209" w14:textId="77777777" w:rsidR="000149A4" w:rsidRPr="000149A4" w:rsidRDefault="000149A4" w:rsidP="000149A4">
      <w:pPr>
        <w:autoSpaceDE w:val="0"/>
        <w:autoSpaceDN w:val="0"/>
        <w:adjustRightInd w:val="0"/>
        <w:spacing w:line="240" w:lineRule="auto"/>
        <w:rPr>
          <w:rFonts w:ascii="Times New Roman" w:hAnsi="Times New Roman" w:cs="Times New Roman"/>
          <w:color w:val="000000"/>
          <w:sz w:val="23"/>
          <w:szCs w:val="23"/>
        </w:rPr>
      </w:pPr>
      <w:r w:rsidRPr="000149A4">
        <w:rPr>
          <w:rFonts w:ascii="Times New Roman" w:hAnsi="Times New Roman" w:cs="Times New Roman"/>
          <w:b/>
          <w:bCs/>
          <w:color w:val="000000"/>
          <w:sz w:val="23"/>
          <w:szCs w:val="23"/>
        </w:rPr>
        <w:t xml:space="preserve">2020 </w:t>
      </w:r>
      <w:r w:rsidRPr="000149A4">
        <w:rPr>
          <w:rFonts w:ascii="Times New Roman" w:hAnsi="Times New Roman" w:cs="Times New Roman"/>
          <w:color w:val="000000"/>
          <w:sz w:val="23"/>
          <w:szCs w:val="23"/>
        </w:rPr>
        <w:t xml:space="preserve">- En dialog förs med regionerna, intresseförfrågan och intresseanmälan, avtal tecknas, utvecklingsarbetet sätter igång. Myndigheten kommer att ta fram hållpunkter för när underlagen behöver inkomma, dvs. intresseanmälan, projektplan och delredovisning. </w:t>
      </w:r>
    </w:p>
    <w:p w14:paraId="4AEB9737" w14:textId="77777777" w:rsidR="00E77330" w:rsidRDefault="000149A4" w:rsidP="000149A4">
      <w:pPr>
        <w:spacing w:after="160" w:line="259" w:lineRule="auto"/>
        <w:rPr>
          <w:rFonts w:ascii="Times New Roman" w:hAnsi="Times New Roman" w:cs="Times New Roman"/>
          <w:color w:val="000000"/>
          <w:sz w:val="23"/>
          <w:szCs w:val="23"/>
        </w:rPr>
      </w:pPr>
      <w:r w:rsidRPr="000149A4">
        <w:rPr>
          <w:rFonts w:ascii="Times New Roman" w:hAnsi="Times New Roman" w:cs="Times New Roman"/>
          <w:b/>
          <w:bCs/>
          <w:color w:val="000000"/>
          <w:sz w:val="23"/>
          <w:szCs w:val="23"/>
        </w:rPr>
        <w:t xml:space="preserve">2021 </w:t>
      </w:r>
      <w:r w:rsidRPr="000149A4">
        <w:rPr>
          <w:rFonts w:ascii="Times New Roman" w:hAnsi="Times New Roman" w:cs="Times New Roman"/>
          <w:color w:val="000000"/>
          <w:sz w:val="23"/>
          <w:szCs w:val="23"/>
        </w:rPr>
        <w:t xml:space="preserve">– Utvecklingsarbetet fortsätter, spridning till andra regioner/ kommuner i den egna regionen/andra aktörer, uppföljning och utvärdering och slutredovisning. </w:t>
      </w:r>
    </w:p>
    <w:p w14:paraId="7DE7F1A1" w14:textId="77777777" w:rsidR="00E77330" w:rsidRDefault="00E77330" w:rsidP="000149A4">
      <w:pPr>
        <w:spacing w:after="160" w:line="259" w:lineRule="auto"/>
        <w:rPr>
          <w:rFonts w:ascii="Times New Roman" w:hAnsi="Times New Roman" w:cs="Times New Roman"/>
          <w:color w:val="000000"/>
          <w:sz w:val="23"/>
          <w:szCs w:val="23"/>
        </w:rPr>
      </w:pPr>
    </w:p>
    <w:p w14:paraId="571874AB" w14:textId="4A5EBFF0" w:rsidR="00A862DE" w:rsidRDefault="00E77330" w:rsidP="000149A4">
      <w:pPr>
        <w:spacing w:after="160" w:line="259" w:lineRule="auto"/>
        <w:rPr>
          <w:rFonts w:ascii="AGaramond" w:hAnsi="AGaramond" w:cs="Times New Roman"/>
          <w:color w:val="FF0000"/>
          <w:sz w:val="22"/>
          <w:szCs w:val="22"/>
        </w:rPr>
      </w:pPr>
      <w:r w:rsidRPr="0013212D">
        <w:rPr>
          <w:rFonts w:ascii="Times New Roman" w:hAnsi="Times New Roman" w:cs="Times New Roman"/>
          <w:b/>
          <w:bCs/>
          <w:color w:val="000000"/>
          <w:sz w:val="23"/>
          <w:szCs w:val="23"/>
        </w:rPr>
        <w:t>Förslag till beslut SVOM 2020-05-29</w:t>
      </w:r>
      <w:r w:rsidRPr="0013212D">
        <w:rPr>
          <w:rFonts w:ascii="Times New Roman" w:hAnsi="Times New Roman" w:cs="Times New Roman"/>
          <w:b/>
          <w:bCs/>
          <w:color w:val="000000"/>
          <w:sz w:val="23"/>
          <w:szCs w:val="23"/>
        </w:rPr>
        <w:br/>
      </w:r>
      <w:r>
        <w:rPr>
          <w:rFonts w:ascii="Times New Roman" w:hAnsi="Times New Roman" w:cs="Times New Roman"/>
          <w:color w:val="000000"/>
          <w:sz w:val="23"/>
          <w:szCs w:val="23"/>
        </w:rPr>
        <w:br/>
        <w:t>S</w:t>
      </w:r>
      <w:r w:rsidR="0013212D">
        <w:rPr>
          <w:rFonts w:ascii="Times New Roman" w:hAnsi="Times New Roman" w:cs="Times New Roman"/>
          <w:color w:val="000000"/>
          <w:sz w:val="23"/>
          <w:szCs w:val="23"/>
        </w:rPr>
        <w:t>VOM</w:t>
      </w:r>
      <w:r>
        <w:rPr>
          <w:rFonts w:ascii="Times New Roman" w:hAnsi="Times New Roman" w:cs="Times New Roman"/>
          <w:color w:val="000000"/>
          <w:sz w:val="23"/>
          <w:szCs w:val="23"/>
        </w:rPr>
        <w:t xml:space="preserve"> anser att detta initiativ från Folkhälsomyndigheten kommer i en tid där </w:t>
      </w:r>
      <w:r w:rsidRPr="00E77330">
        <w:rPr>
          <w:rFonts w:ascii="Times New Roman" w:hAnsi="Times New Roman" w:cs="Times New Roman"/>
          <w:color w:val="000000"/>
          <w:sz w:val="23"/>
          <w:szCs w:val="23"/>
        </w:rPr>
        <w:t xml:space="preserve">förebyggande arbetet inom psykisk hälsa </w:t>
      </w:r>
      <w:r>
        <w:rPr>
          <w:rFonts w:ascii="Times New Roman" w:hAnsi="Times New Roman" w:cs="Times New Roman"/>
          <w:color w:val="000000"/>
          <w:sz w:val="23"/>
          <w:szCs w:val="23"/>
        </w:rPr>
        <w:t>är särskilt</w:t>
      </w:r>
      <w:r w:rsidRPr="00E77330">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angeläget. Därför tillstyrker SVOM att samtalen med Folkhälsomyndigheten går vidare med intresseanmälan mm. Den medfinansiering som krävs kan prioriteras inom de samverkansmedel inom psykisk hälsa och suicidprevention som länet tilldelats.  </w:t>
      </w:r>
      <w:r w:rsidR="00CF7BBA">
        <w:rPr>
          <w:rFonts w:ascii="Times New Roman" w:hAnsi="Times New Roman" w:cs="Times New Roman"/>
          <w:color w:val="000000"/>
          <w:sz w:val="23"/>
          <w:szCs w:val="23"/>
        </w:rPr>
        <w:br/>
      </w:r>
      <w:r w:rsidR="00CF7BBA">
        <w:rPr>
          <w:rFonts w:ascii="Times New Roman" w:hAnsi="Times New Roman" w:cs="Times New Roman"/>
          <w:color w:val="000000"/>
          <w:sz w:val="23"/>
          <w:szCs w:val="23"/>
        </w:rPr>
        <w:br/>
        <w:t xml:space="preserve">SVOM tillstyrker också att Region Jämtland Härjedalen söker dessa medel men markerar vikten av att genomförandet sker i nära samverkan med länets kommuner. </w:t>
      </w:r>
      <w:r w:rsidR="00A862DE">
        <w:rPr>
          <w:rFonts w:ascii="AGaramond" w:hAnsi="AGaramond" w:cs="Times New Roman"/>
          <w:color w:val="FF0000"/>
          <w:sz w:val="22"/>
          <w:szCs w:val="22"/>
        </w:rPr>
        <w:br w:type="page"/>
      </w:r>
    </w:p>
    <w:p w14:paraId="06F42346" w14:textId="77777777" w:rsidR="004700A5" w:rsidRPr="00F45A51" w:rsidRDefault="004700A5" w:rsidP="004700A5">
      <w:pPr>
        <w:spacing w:after="160" w:line="259" w:lineRule="auto"/>
        <w:rPr>
          <w:rFonts w:ascii="AGaramond" w:hAnsi="AGaramond" w:cs="Times New Roman"/>
          <w:color w:val="FF0000"/>
          <w:sz w:val="22"/>
          <w:szCs w:val="22"/>
        </w:rPr>
      </w:pPr>
    </w:p>
    <w:p w14:paraId="6040B7E2" w14:textId="1F7502D5" w:rsidR="004700A5" w:rsidRDefault="00A862DE" w:rsidP="004700A5">
      <w:pPr>
        <w:pStyle w:val="Rubrik2"/>
        <w:rPr>
          <w:rFonts w:ascii="Arial" w:hAnsi="Arial"/>
        </w:rPr>
      </w:pPr>
      <w:r>
        <w:rPr>
          <w:rFonts w:ascii="Arial" w:hAnsi="Arial"/>
        </w:rPr>
        <w:t>S</w:t>
      </w:r>
      <w:r w:rsidR="00B5382F">
        <w:rPr>
          <w:rFonts w:ascii="Arial" w:hAnsi="Arial"/>
        </w:rPr>
        <w:t>VOM</w:t>
      </w:r>
      <w:r w:rsidR="00AC0450">
        <w:rPr>
          <w:rFonts w:ascii="Arial" w:hAnsi="Arial"/>
        </w:rPr>
        <w:t xml:space="preserve"> föreslås besluta</w:t>
      </w:r>
      <w:r w:rsidR="00F97D0B">
        <w:rPr>
          <w:rFonts w:ascii="Arial" w:hAnsi="Arial"/>
        </w:rPr>
        <w:t>:</w:t>
      </w:r>
    </w:p>
    <w:sdt>
      <w:sdtPr>
        <w:alias w:val="Förslag till beslut"/>
        <w:tag w:val="DraftDecision"/>
        <w:id w:val="-699244859"/>
        <w:placeholder>
          <w:docPart w:val="FC496350F8EC40CD88034F4BBC0984A5"/>
        </w:placeholder>
      </w:sdtPr>
      <w:sdtEndPr/>
      <w:sdtContent>
        <w:sdt>
          <w:sdtPr>
            <w:rPr>
              <w:szCs w:val="22"/>
            </w:rPr>
            <w:alias w:val="Förslag till beslut"/>
            <w:tag w:val="DraftDecision"/>
            <w:id w:val="-1290360020"/>
          </w:sdtPr>
          <w:sdtEndPr>
            <w:rPr>
              <w:szCs w:val="24"/>
            </w:rPr>
          </w:sdtEndPr>
          <w:sdtContent>
            <w:p w14:paraId="508ACB3F" w14:textId="6D7D3563" w:rsidR="00EA25E6" w:rsidRDefault="00BF4189" w:rsidP="004D179C">
              <w:pPr>
                <w:pStyle w:val="JLLLptext"/>
                <w:numPr>
                  <w:ilvl w:val="0"/>
                  <w:numId w:val="42"/>
                </w:numPr>
                <w:spacing w:line="240" w:lineRule="auto"/>
                <w:rPr>
                  <w:szCs w:val="22"/>
                </w:rPr>
              </w:pPr>
              <w:r w:rsidRPr="0035563F">
                <w:rPr>
                  <w:szCs w:val="22"/>
                </w:rPr>
                <w:t>Att</w:t>
              </w:r>
              <w:r w:rsidR="00EA25E6" w:rsidRPr="00EA25E6">
                <w:rPr>
                  <w:szCs w:val="22"/>
                </w:rPr>
                <w:t xml:space="preserve"> </w:t>
              </w:r>
              <w:r w:rsidR="00EA25E6" w:rsidRPr="0035563F">
                <w:rPr>
                  <w:szCs w:val="22"/>
                </w:rPr>
                <w:t xml:space="preserve">godkänna förslag </w:t>
              </w:r>
              <w:r w:rsidR="00083F5C">
                <w:rPr>
                  <w:szCs w:val="22"/>
                </w:rPr>
                <w:t xml:space="preserve">till intresseanmälan </w:t>
              </w:r>
              <w:r w:rsidR="00EA25E6" w:rsidRPr="0035563F">
                <w:rPr>
                  <w:szCs w:val="22"/>
                </w:rPr>
                <w:t xml:space="preserve">avseende </w:t>
              </w:r>
              <w:r w:rsidR="007021C1">
                <w:rPr>
                  <w:szCs w:val="22"/>
                </w:rPr>
                <w:t>folkhälsomyndighetens regionala antistigmasatsning inom psykisk hälsa suicid 2020-2021</w:t>
              </w:r>
              <w:r w:rsidR="00083F5C">
                <w:rPr>
                  <w:szCs w:val="22"/>
                </w:rPr>
                <w:t xml:space="preserve"> och </w:t>
              </w:r>
              <w:r w:rsidR="004C3EF6">
                <w:rPr>
                  <w:szCs w:val="22"/>
                </w:rPr>
                <w:t xml:space="preserve">därefter </w:t>
              </w:r>
              <w:r w:rsidR="00083F5C">
                <w:rPr>
                  <w:szCs w:val="22"/>
                </w:rPr>
                <w:t xml:space="preserve">vid </w:t>
              </w:r>
              <w:proofErr w:type="spellStart"/>
              <w:r w:rsidR="00083F5C">
                <w:rPr>
                  <w:szCs w:val="22"/>
                </w:rPr>
                <w:t>ev</w:t>
              </w:r>
              <w:proofErr w:type="spellEnd"/>
              <w:r w:rsidR="00083F5C">
                <w:rPr>
                  <w:szCs w:val="22"/>
                </w:rPr>
                <w:t xml:space="preserve"> godkänd intresseanmälan</w:t>
              </w:r>
            </w:p>
            <w:p w14:paraId="0526A45E" w14:textId="77777777" w:rsidR="007021C1" w:rsidRDefault="007021C1" w:rsidP="007021C1">
              <w:pPr>
                <w:pStyle w:val="JLLLptext"/>
                <w:spacing w:line="240" w:lineRule="auto"/>
                <w:ind w:left="1080"/>
                <w:rPr>
                  <w:szCs w:val="22"/>
                </w:rPr>
              </w:pPr>
            </w:p>
            <w:p w14:paraId="5AE61DDB" w14:textId="261584D0" w:rsidR="00EA25E6" w:rsidRDefault="004C3EF6" w:rsidP="007372FD">
              <w:pPr>
                <w:pStyle w:val="JLLLptext"/>
                <w:numPr>
                  <w:ilvl w:val="1"/>
                  <w:numId w:val="42"/>
                </w:numPr>
                <w:spacing w:line="240" w:lineRule="auto"/>
                <w:rPr>
                  <w:szCs w:val="22"/>
                </w:rPr>
              </w:pPr>
              <w:r>
                <w:rPr>
                  <w:szCs w:val="22"/>
                </w:rPr>
                <w:t>Att b</w:t>
              </w:r>
              <w:r w:rsidR="0093184D">
                <w:rPr>
                  <w:szCs w:val="22"/>
                </w:rPr>
                <w:t xml:space="preserve">eviljade </w:t>
              </w:r>
              <w:r w:rsidR="00EA25E6">
                <w:rPr>
                  <w:szCs w:val="22"/>
                </w:rPr>
                <w:t xml:space="preserve">medel </w:t>
              </w:r>
              <w:r w:rsidR="00332189">
                <w:rPr>
                  <w:szCs w:val="22"/>
                </w:rPr>
                <w:t>från Folkhälsomyndigheten</w:t>
              </w:r>
              <w:r w:rsidR="005B0DAF">
                <w:rPr>
                  <w:szCs w:val="22"/>
                </w:rPr>
                <w:t xml:space="preserve"> och länsgemensamma medel</w:t>
              </w:r>
              <w:r w:rsidR="00332189">
                <w:rPr>
                  <w:szCs w:val="22"/>
                </w:rPr>
                <w:t xml:space="preserve"> </w:t>
              </w:r>
              <w:r w:rsidR="00EA25E6">
                <w:rPr>
                  <w:szCs w:val="22"/>
                </w:rPr>
                <w:t xml:space="preserve">för </w:t>
              </w:r>
              <w:r w:rsidR="0093184D">
                <w:rPr>
                  <w:szCs w:val="22"/>
                </w:rPr>
                <w:t>antistigma</w:t>
              </w:r>
              <w:r w:rsidR="00EA25E6">
                <w:rPr>
                  <w:szCs w:val="22"/>
                </w:rPr>
                <w:t xml:space="preserve">samverkan </w:t>
              </w:r>
              <w:r w:rsidR="005B0DAF">
                <w:rPr>
                  <w:szCs w:val="22"/>
                </w:rPr>
                <w:t>har fokus på</w:t>
              </w:r>
              <w:r>
                <w:rPr>
                  <w:szCs w:val="22"/>
                </w:rPr>
                <w:t xml:space="preserve"> att</w:t>
              </w:r>
            </w:p>
            <w:p w14:paraId="795EE60A" w14:textId="5F92283E" w:rsidR="005B0DAF" w:rsidRDefault="005B0DAF" w:rsidP="007372FD">
              <w:pPr>
                <w:pStyle w:val="Liststycke"/>
                <w:numPr>
                  <w:ilvl w:val="2"/>
                  <w:numId w:val="42"/>
                </w:numPr>
                <w:spacing w:line="259" w:lineRule="auto"/>
                <w:rPr>
                  <w:rFonts w:cs="Times New Roman"/>
                </w:rPr>
              </w:pPr>
              <w:r>
                <w:rPr>
                  <w:rFonts w:cs="Times New Roman"/>
                </w:rPr>
                <w:t>Regionen ansöker, skriver avtal och ansvarar för satsningen</w:t>
              </w:r>
              <w:r w:rsidR="00083F5C">
                <w:rPr>
                  <w:rFonts w:cs="Times New Roman"/>
                </w:rPr>
                <w:t xml:space="preserve"> 2020-2021</w:t>
              </w:r>
            </w:p>
            <w:p w14:paraId="49143BF7" w14:textId="16E564F6" w:rsidR="00EA25E6" w:rsidRPr="00871BC5" w:rsidRDefault="005B0DAF" w:rsidP="007372FD">
              <w:pPr>
                <w:pStyle w:val="Liststycke"/>
                <w:numPr>
                  <w:ilvl w:val="2"/>
                  <w:numId w:val="42"/>
                </w:numPr>
                <w:spacing w:line="259" w:lineRule="auto"/>
                <w:rPr>
                  <w:rFonts w:cs="Times New Roman"/>
                </w:rPr>
              </w:pPr>
              <w:r>
                <w:rPr>
                  <w:rFonts w:cs="Times New Roman"/>
                </w:rPr>
                <w:t>Den r</w:t>
              </w:r>
              <w:r w:rsidR="00EA25E6" w:rsidRPr="00871BC5">
                <w:rPr>
                  <w:rFonts w:cs="Times New Roman"/>
                </w:rPr>
                <w:t>egional</w:t>
              </w:r>
              <w:r>
                <w:rPr>
                  <w:rFonts w:cs="Times New Roman"/>
                </w:rPr>
                <w:t>a</w:t>
              </w:r>
              <w:r w:rsidR="00EA25E6" w:rsidRPr="00871BC5">
                <w:rPr>
                  <w:rFonts w:cs="Times New Roman"/>
                </w:rPr>
                <w:t xml:space="preserve"> samordning</w:t>
              </w:r>
              <w:r w:rsidR="0093184D">
                <w:rPr>
                  <w:rFonts w:cs="Times New Roman"/>
                </w:rPr>
                <w:t>sfunktion</w:t>
              </w:r>
              <w:r>
                <w:rPr>
                  <w:rFonts w:cs="Times New Roman"/>
                </w:rPr>
                <w:t>en placeras</w:t>
              </w:r>
              <w:r w:rsidR="0093184D">
                <w:rPr>
                  <w:rFonts w:cs="Times New Roman"/>
                </w:rPr>
                <w:t xml:space="preserve"> inom </w:t>
              </w:r>
              <w:proofErr w:type="spellStart"/>
              <w:r w:rsidR="0093184D">
                <w:rPr>
                  <w:rFonts w:cs="Times New Roman"/>
                </w:rPr>
                <w:t>HsL</w:t>
              </w:r>
              <w:proofErr w:type="spellEnd"/>
              <w:r>
                <w:rPr>
                  <w:rFonts w:cs="Times New Roman"/>
                </w:rPr>
                <w:t>-</w:t>
              </w:r>
              <w:r w:rsidR="0093184D">
                <w:rPr>
                  <w:rFonts w:cs="Times New Roman"/>
                </w:rPr>
                <w:t>förvaltning</w:t>
              </w:r>
              <w:r>
                <w:rPr>
                  <w:rFonts w:cs="Times New Roman"/>
                </w:rPr>
                <w:t>en</w:t>
              </w:r>
              <w:r w:rsidR="00EA25E6">
                <w:rPr>
                  <w:rFonts w:cs="Times New Roman"/>
                </w:rPr>
                <w:t xml:space="preserve"> </w:t>
              </w:r>
            </w:p>
            <w:p w14:paraId="284D51AB" w14:textId="580D822B" w:rsidR="00EA25E6" w:rsidRPr="00871BC5" w:rsidRDefault="00332189" w:rsidP="007372FD">
              <w:pPr>
                <w:pStyle w:val="Liststycke"/>
                <w:numPr>
                  <w:ilvl w:val="2"/>
                  <w:numId w:val="42"/>
                </w:numPr>
                <w:spacing w:line="259" w:lineRule="auto"/>
                <w:rPr>
                  <w:rFonts w:cs="Times New Roman"/>
                </w:rPr>
              </w:pPr>
              <w:r>
                <w:rPr>
                  <w:rFonts w:cs="Times New Roman"/>
                </w:rPr>
                <w:t>Samordning</w:t>
              </w:r>
              <w:r w:rsidR="005B0DAF">
                <w:rPr>
                  <w:rFonts w:cs="Times New Roman"/>
                </w:rPr>
                <w:t>su</w:t>
              </w:r>
              <w:r>
                <w:rPr>
                  <w:rFonts w:cs="Times New Roman"/>
                </w:rPr>
                <w:t xml:space="preserve">ppdraget sker </w:t>
              </w:r>
              <w:r w:rsidR="005B0DAF">
                <w:rPr>
                  <w:rFonts w:cs="Times New Roman"/>
                </w:rPr>
                <w:t xml:space="preserve">inom och </w:t>
              </w:r>
              <w:r>
                <w:rPr>
                  <w:rFonts w:cs="Times New Roman"/>
                </w:rPr>
                <w:t>mellan regionens egna verksamheter, kommunernas folkhälsoenheter, länets samordnare</w:t>
              </w:r>
              <w:r w:rsidR="00083F5C">
                <w:rPr>
                  <w:rFonts w:cs="Times New Roman"/>
                </w:rPr>
                <w:t xml:space="preserve"> och resurser</w:t>
              </w:r>
              <w:r>
                <w:rPr>
                  <w:rFonts w:cs="Times New Roman"/>
                </w:rPr>
                <w:t xml:space="preserve"> för </w:t>
              </w:r>
              <w:r w:rsidR="00083F5C">
                <w:rPr>
                  <w:rFonts w:cs="Times New Roman"/>
                </w:rPr>
                <w:t>U</w:t>
              </w:r>
              <w:r>
                <w:rPr>
                  <w:rFonts w:cs="Times New Roman"/>
                </w:rPr>
                <w:t>ppdrag psykisk hälsa</w:t>
              </w:r>
              <w:r w:rsidR="00083F5C">
                <w:rPr>
                  <w:rFonts w:cs="Times New Roman"/>
                </w:rPr>
                <w:t xml:space="preserve"> (SKR)</w:t>
              </w:r>
              <w:r>
                <w:rPr>
                  <w:rFonts w:cs="Times New Roman"/>
                </w:rPr>
                <w:t>, brukarorganisationer, andra myndigheter</w:t>
              </w:r>
              <w:r w:rsidR="00180202">
                <w:rPr>
                  <w:rFonts w:cs="Times New Roman"/>
                </w:rPr>
                <w:t xml:space="preserve"> och</w:t>
              </w:r>
              <w:r>
                <w:rPr>
                  <w:rFonts w:cs="Times New Roman"/>
                </w:rPr>
                <w:t xml:space="preserve"> civilsamhället</w:t>
              </w:r>
              <w:r w:rsidR="00EA25E6">
                <w:rPr>
                  <w:rFonts w:cs="Times New Roman"/>
                </w:rPr>
                <w:t xml:space="preserve"> </w:t>
              </w:r>
            </w:p>
            <w:p w14:paraId="0009B6D5" w14:textId="77777777" w:rsidR="005B0DAF" w:rsidRDefault="00332189" w:rsidP="005B0DAF">
              <w:pPr>
                <w:pStyle w:val="Liststycke"/>
                <w:numPr>
                  <w:ilvl w:val="2"/>
                  <w:numId w:val="42"/>
                </w:numPr>
                <w:spacing w:line="259" w:lineRule="auto"/>
                <w:rPr>
                  <w:rFonts w:cs="Times New Roman"/>
                </w:rPr>
              </w:pPr>
              <w:r>
                <w:rPr>
                  <w:rFonts w:cs="Times New Roman"/>
                </w:rPr>
                <w:t xml:space="preserve">Samordningsfunktionen 2020-2021 finansieras helt eller delvis från </w:t>
              </w:r>
              <w:r w:rsidR="000F794E">
                <w:rPr>
                  <w:rFonts w:cs="Times New Roman"/>
                </w:rPr>
                <w:t>U</w:t>
              </w:r>
              <w:r>
                <w:rPr>
                  <w:rFonts w:cs="Times New Roman"/>
                </w:rPr>
                <w:t>ppdrag psykisk hälsa</w:t>
              </w:r>
              <w:r w:rsidR="000F794E">
                <w:rPr>
                  <w:rFonts w:cs="Times New Roman"/>
                </w:rPr>
                <w:t xml:space="preserve">s länsgemensamma </w:t>
              </w:r>
              <w:r>
                <w:rPr>
                  <w:rFonts w:cs="Times New Roman"/>
                </w:rPr>
                <w:t>med</w:t>
              </w:r>
              <w:r w:rsidR="005B0DAF">
                <w:rPr>
                  <w:rFonts w:cs="Times New Roman"/>
                </w:rPr>
                <w:t>el</w:t>
              </w:r>
            </w:p>
            <w:p w14:paraId="581D183D" w14:textId="4EB8D39A" w:rsidR="00EA25E6" w:rsidRPr="005B0DAF" w:rsidRDefault="005B0DAF" w:rsidP="005B0DAF">
              <w:pPr>
                <w:pStyle w:val="Liststycke"/>
                <w:numPr>
                  <w:ilvl w:val="2"/>
                  <w:numId w:val="42"/>
                </w:numPr>
                <w:spacing w:line="259" w:lineRule="auto"/>
                <w:rPr>
                  <w:rFonts w:cs="Times New Roman"/>
                </w:rPr>
              </w:pPr>
              <w:r>
                <w:rPr>
                  <w:rFonts w:cs="Times New Roman"/>
                </w:rPr>
                <w:t>I uppdraget beakta p</w:t>
              </w:r>
              <w:r w:rsidR="00EA25E6" w:rsidRPr="005B0DAF">
                <w:rPr>
                  <w:rFonts w:cs="Times New Roman"/>
                </w:rPr>
                <w:t xml:space="preserve">sykisk hälsa </w:t>
              </w:r>
              <w:r w:rsidR="00180202">
                <w:rPr>
                  <w:rFonts w:cs="Times New Roman"/>
                </w:rPr>
                <w:t xml:space="preserve">över tid särskilt </w:t>
              </w:r>
              <w:r w:rsidR="00EA25E6" w:rsidRPr="005B0DAF">
                <w:rPr>
                  <w:rFonts w:cs="Times New Roman"/>
                </w:rPr>
                <w:t xml:space="preserve">kopplat till Coronapandemin </w:t>
              </w:r>
            </w:p>
            <w:p w14:paraId="03D1CB11" w14:textId="130EC7B7" w:rsidR="00EA25E6" w:rsidRPr="00332189" w:rsidRDefault="00EA25E6" w:rsidP="00332189">
              <w:pPr>
                <w:pStyle w:val="JLLLptext"/>
                <w:spacing w:before="240" w:after="240" w:line="240" w:lineRule="auto"/>
                <w:ind w:left="1440"/>
                <w:rPr>
                  <w:szCs w:val="22"/>
                </w:rPr>
              </w:pPr>
              <w:r w:rsidRPr="00332189">
                <w:rPr>
                  <w:rFonts w:cs="Times New Roman"/>
                </w:rPr>
                <w:t xml:space="preserve"> </w:t>
              </w:r>
            </w:p>
            <w:p w14:paraId="16A59243" w14:textId="77777777" w:rsidR="00100D96" w:rsidRPr="00100D96" w:rsidRDefault="00100D96" w:rsidP="00100D96">
              <w:pPr>
                <w:pStyle w:val="Liststycke"/>
                <w:spacing w:line="259" w:lineRule="auto"/>
                <w:ind w:left="2160"/>
                <w:rPr>
                  <w:rFonts w:cs="Times New Roman"/>
                  <w:sz w:val="22"/>
                  <w:szCs w:val="22"/>
                </w:rPr>
              </w:pPr>
            </w:p>
            <w:p w14:paraId="5D4A4998" w14:textId="233D4D58" w:rsidR="009B5689" w:rsidRPr="00332189" w:rsidRDefault="009B5689" w:rsidP="00332189">
              <w:pPr>
                <w:spacing w:after="160" w:line="259" w:lineRule="auto"/>
                <w:rPr>
                  <w:rFonts w:cs="Times New Roman"/>
                </w:rPr>
              </w:pPr>
              <w:r w:rsidRPr="00332189">
                <w:rPr>
                  <w:rFonts w:cs="Times New Roman"/>
                </w:rPr>
                <w:t xml:space="preserve"> </w:t>
              </w:r>
            </w:p>
            <w:p w14:paraId="072DF1AF" w14:textId="0BC34E97" w:rsidR="004700A5" w:rsidRPr="00537DF0" w:rsidRDefault="00883245" w:rsidP="00332189">
              <w:pPr>
                <w:pStyle w:val="JLLLptext"/>
                <w:spacing w:line="276" w:lineRule="auto"/>
                <w:ind w:left="720"/>
                <w:rPr>
                  <w:szCs w:val="22"/>
                </w:rPr>
              </w:pPr>
            </w:p>
          </w:sdtContent>
        </w:sdt>
        <w:p w14:paraId="1D294D58" w14:textId="77777777" w:rsidR="004700A5" w:rsidRPr="009C4F8E" w:rsidRDefault="00883245" w:rsidP="004700A5">
          <w:pPr>
            <w:pStyle w:val="JLLLptext"/>
            <w:spacing w:line="240" w:lineRule="auto"/>
          </w:pPr>
        </w:p>
      </w:sdtContent>
    </w:sdt>
    <w:p w14:paraId="242FB40D" w14:textId="77777777" w:rsidR="004700A5" w:rsidRDefault="004700A5" w:rsidP="004700A5">
      <w:pPr>
        <w:pStyle w:val="JLLLp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275"/>
        <w:gridCol w:w="1418"/>
        <w:gridCol w:w="1360"/>
      </w:tblGrid>
      <w:tr w:rsidR="004700A5" w14:paraId="14D441FA" w14:textId="77777777" w:rsidTr="00E8385E">
        <w:trPr>
          <w:trHeight w:val="1070"/>
        </w:trPr>
        <w:tc>
          <w:tcPr>
            <w:tcW w:w="4395" w:type="dxa"/>
          </w:tcPr>
          <w:p w14:paraId="551B1224" w14:textId="77777777" w:rsidR="004700A5" w:rsidRDefault="004700A5" w:rsidP="003F61D0">
            <w:pPr>
              <w:pStyle w:val="JLLLptext"/>
              <w:tabs>
                <w:tab w:val="left" w:pos="5103"/>
              </w:tabs>
            </w:pPr>
            <w:r w:rsidRPr="00967ADB">
              <w:t>I tjänsten</w:t>
            </w:r>
          </w:p>
          <w:p w14:paraId="44A6349F" w14:textId="77777777" w:rsidR="00AC0450" w:rsidRDefault="00AC0450" w:rsidP="003F61D0">
            <w:pPr>
              <w:pStyle w:val="JLLLptext"/>
              <w:tabs>
                <w:tab w:val="left" w:pos="5103"/>
              </w:tabs>
            </w:pPr>
          </w:p>
          <w:p w14:paraId="62CC0E53" w14:textId="373D9905" w:rsidR="004700A5" w:rsidRDefault="00AC0450" w:rsidP="003F61D0">
            <w:pPr>
              <w:pStyle w:val="JLLLptext"/>
              <w:tabs>
                <w:tab w:val="left" w:pos="5103"/>
              </w:tabs>
            </w:pPr>
            <w:r>
              <w:t>Elin Ring</w:t>
            </w:r>
          </w:p>
          <w:p w14:paraId="512425D0" w14:textId="10F3B02E" w:rsidR="00AC0450" w:rsidRDefault="00AC0450" w:rsidP="003F61D0">
            <w:pPr>
              <w:pStyle w:val="JLLLptext"/>
              <w:tabs>
                <w:tab w:val="left" w:pos="5103"/>
              </w:tabs>
            </w:pPr>
            <w:r>
              <w:t>Regional samordnare psykisk hälsa</w:t>
            </w:r>
          </w:p>
          <w:p w14:paraId="21F70031" w14:textId="77777777" w:rsidR="00333412" w:rsidRDefault="00333412" w:rsidP="003F61D0">
            <w:pPr>
              <w:pStyle w:val="JLLLptext"/>
              <w:tabs>
                <w:tab w:val="left" w:pos="5103"/>
              </w:tabs>
            </w:pPr>
          </w:p>
          <w:p w14:paraId="794571C3" w14:textId="77777777" w:rsidR="00333412" w:rsidRDefault="00333412" w:rsidP="003F61D0">
            <w:pPr>
              <w:pStyle w:val="JLLLptext"/>
              <w:tabs>
                <w:tab w:val="left" w:pos="5103"/>
              </w:tabs>
            </w:pPr>
            <w:r>
              <w:t>Jan Persson</w:t>
            </w:r>
          </w:p>
          <w:p w14:paraId="494E7C17" w14:textId="3DF25925" w:rsidR="00333412" w:rsidRPr="00967ADB" w:rsidRDefault="00333412" w:rsidP="003F61D0">
            <w:pPr>
              <w:pStyle w:val="JLLLptext"/>
              <w:tabs>
                <w:tab w:val="left" w:pos="5103"/>
              </w:tabs>
            </w:pPr>
            <w:r>
              <w:t>Regional samordnare psykisk hälsa</w:t>
            </w:r>
          </w:p>
        </w:tc>
        <w:tc>
          <w:tcPr>
            <w:tcW w:w="1275" w:type="dxa"/>
          </w:tcPr>
          <w:p w14:paraId="62FB5472" w14:textId="77777777" w:rsidR="004700A5" w:rsidRDefault="004700A5" w:rsidP="003F61D0">
            <w:pPr>
              <w:pStyle w:val="JLLLptext"/>
            </w:pPr>
          </w:p>
          <w:p w14:paraId="5EE38E4D" w14:textId="77777777" w:rsidR="004700A5" w:rsidRDefault="004700A5" w:rsidP="003F61D0">
            <w:pPr>
              <w:pStyle w:val="JLLLptext"/>
            </w:pPr>
          </w:p>
        </w:tc>
        <w:tc>
          <w:tcPr>
            <w:tcW w:w="1418" w:type="dxa"/>
          </w:tcPr>
          <w:p w14:paraId="5AD70799" w14:textId="77777777" w:rsidR="004700A5" w:rsidRDefault="004700A5" w:rsidP="003F61D0">
            <w:pPr>
              <w:pStyle w:val="JLLLptext"/>
              <w:tabs>
                <w:tab w:val="left" w:pos="5103"/>
              </w:tabs>
            </w:pPr>
          </w:p>
        </w:tc>
        <w:tc>
          <w:tcPr>
            <w:tcW w:w="1360" w:type="dxa"/>
          </w:tcPr>
          <w:p w14:paraId="064B5A71" w14:textId="77777777" w:rsidR="004700A5" w:rsidRDefault="004700A5" w:rsidP="003F61D0">
            <w:pPr>
              <w:pStyle w:val="JLLLptext"/>
              <w:tabs>
                <w:tab w:val="left" w:pos="5103"/>
              </w:tabs>
            </w:pPr>
          </w:p>
          <w:p w14:paraId="13D95D12" w14:textId="77777777" w:rsidR="004700A5" w:rsidRDefault="004700A5" w:rsidP="003F61D0">
            <w:pPr>
              <w:pStyle w:val="JLLLptext"/>
              <w:tabs>
                <w:tab w:val="left" w:pos="5103"/>
              </w:tabs>
            </w:pPr>
            <w:r>
              <w:t xml:space="preserve"> </w:t>
            </w:r>
          </w:p>
        </w:tc>
      </w:tr>
    </w:tbl>
    <w:p w14:paraId="35C489FB" w14:textId="77777777" w:rsidR="004700A5" w:rsidRDefault="004700A5" w:rsidP="00CB014A">
      <w:pPr>
        <w:pStyle w:val="JLLLptext"/>
      </w:pPr>
    </w:p>
    <w:sectPr w:rsidR="004700A5" w:rsidSect="00FE0C7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64" w:right="1700" w:bottom="510" w:left="1758" w:header="709"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F2249" w14:textId="77777777" w:rsidR="00E14B23" w:rsidRDefault="00E14B23">
      <w:r>
        <w:separator/>
      </w:r>
    </w:p>
  </w:endnote>
  <w:endnote w:type="continuationSeparator" w:id="0">
    <w:p w14:paraId="3F3373F4" w14:textId="77777777" w:rsidR="00E14B23" w:rsidRDefault="00E1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ambr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07596" w14:textId="77777777" w:rsidR="00C257C1" w:rsidRDefault="00C257C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1FC23" w14:textId="77777777" w:rsidR="00C257C1" w:rsidRDefault="00C257C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7E10C" w14:textId="77777777" w:rsidR="00C257C1" w:rsidRDefault="00C257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2A182" w14:textId="77777777" w:rsidR="00E14B23" w:rsidRDefault="00E14B23">
      <w:r>
        <w:separator/>
      </w:r>
    </w:p>
  </w:footnote>
  <w:footnote w:type="continuationSeparator" w:id="0">
    <w:p w14:paraId="700FA3A6" w14:textId="77777777" w:rsidR="00E14B23" w:rsidRDefault="00E14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ED783" w14:textId="77777777" w:rsidR="00C257C1" w:rsidRDefault="00C257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70" w:type="dxa"/>
      <w:tblLayout w:type="fixed"/>
      <w:tblCellMar>
        <w:left w:w="70" w:type="dxa"/>
        <w:right w:w="70" w:type="dxa"/>
      </w:tblCellMar>
      <w:tblLook w:val="0000" w:firstRow="0" w:lastRow="0" w:firstColumn="0" w:lastColumn="0" w:noHBand="0" w:noVBand="0"/>
    </w:tblPr>
    <w:tblGrid>
      <w:gridCol w:w="9923"/>
    </w:tblGrid>
    <w:tr w:rsidR="00F4214F" w14:paraId="4B157FB2" w14:textId="77777777">
      <w:trPr>
        <w:cantSplit/>
        <w:trHeight w:val="1138"/>
      </w:trPr>
      <w:tc>
        <w:tcPr>
          <w:tcW w:w="9923" w:type="dxa"/>
        </w:tcPr>
        <w:p w14:paraId="4B157FB1" w14:textId="616DECA0" w:rsidR="00F4214F" w:rsidRDefault="007418A6">
          <w:pPr>
            <w:pStyle w:val="Sidhuvud"/>
            <w:tabs>
              <w:tab w:val="clear" w:pos="4536"/>
              <w:tab w:val="left" w:pos="5103"/>
              <w:tab w:val="left" w:pos="9072"/>
            </w:tabs>
            <w:ind w:left="72"/>
            <w:rPr>
              <w:rStyle w:val="Sidnummer"/>
              <w:sz w:val="20"/>
              <w:szCs w:val="20"/>
            </w:rPr>
          </w:pPr>
          <w:r>
            <w:rPr>
              <w:noProof/>
            </w:rPr>
            <w:drawing>
              <wp:anchor distT="0" distB="0" distL="114300" distR="114300" simplePos="0" relativeHeight="251736064" behindDoc="0" locked="0" layoutInCell="1" allowOverlap="1" wp14:anchorId="4B157FCF" wp14:editId="4B157FD0">
                <wp:simplePos x="0" y="0"/>
                <wp:positionH relativeFrom="column">
                  <wp:posOffset>-52070</wp:posOffset>
                </wp:positionH>
                <wp:positionV relativeFrom="paragraph">
                  <wp:posOffset>3175</wp:posOffset>
                </wp:positionV>
                <wp:extent cx="1809750" cy="592455"/>
                <wp:effectExtent l="19050" t="0" r="0" b="0"/>
                <wp:wrapNone/>
                <wp:docPr id="1" name="Bild 2"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ion JH beskuren.png"/>
                        <pic:cNvPicPr>
                          <a:picLocks noChangeAspect="1" noChangeArrowheads="1"/>
                        </pic:cNvPicPr>
                      </pic:nvPicPr>
                      <pic:blipFill>
                        <a:blip r:embed="rId1"/>
                        <a:srcRect/>
                        <a:stretch>
                          <a:fillRect/>
                        </a:stretch>
                      </pic:blipFill>
                      <pic:spPr bwMode="auto">
                        <a:xfrm>
                          <a:off x="0" y="0"/>
                          <a:ext cx="1809750" cy="592455"/>
                        </a:xfrm>
                        <a:prstGeom prst="rect">
                          <a:avLst/>
                        </a:prstGeom>
                        <a:noFill/>
                        <a:ln w="9525">
                          <a:noFill/>
                          <a:miter lim="800000"/>
                          <a:headEnd/>
                          <a:tailEnd/>
                        </a:ln>
                      </pic:spPr>
                    </pic:pic>
                  </a:graphicData>
                </a:graphic>
              </wp:anchor>
            </w:drawing>
          </w:r>
          <w:r w:rsidR="00F4214F">
            <w:tab/>
          </w:r>
          <w:r w:rsidR="00CF35B3" w:rsidRPr="002B0172">
            <w:rPr>
              <w:rFonts w:ascii="Arial" w:hAnsi="Arial" w:cs="Arial"/>
              <w:b/>
            </w:rPr>
            <w:t>Tjänsteskrivelse</w:t>
          </w:r>
          <w:r w:rsidR="00F4214F">
            <w:rPr>
              <w:rStyle w:val="Sidnummer"/>
              <w:b/>
              <w:bCs/>
            </w:rPr>
            <w:tab/>
          </w:r>
          <w:r w:rsidR="00F4214F">
            <w:rPr>
              <w:rStyle w:val="Sidnummer"/>
            </w:rPr>
            <w:fldChar w:fldCharType="begin"/>
          </w:r>
          <w:r w:rsidR="00F4214F">
            <w:rPr>
              <w:rStyle w:val="Sidnummer"/>
            </w:rPr>
            <w:instrText xml:space="preserve"> PAGE </w:instrText>
          </w:r>
          <w:r w:rsidR="00F4214F">
            <w:rPr>
              <w:rStyle w:val="Sidnummer"/>
            </w:rPr>
            <w:fldChar w:fldCharType="separate"/>
          </w:r>
          <w:r w:rsidR="00B820DA">
            <w:rPr>
              <w:rStyle w:val="Sidnummer"/>
              <w:noProof/>
            </w:rPr>
            <w:t>2</w:t>
          </w:r>
          <w:r w:rsidR="00F4214F">
            <w:rPr>
              <w:rStyle w:val="Sidnummer"/>
            </w:rPr>
            <w:fldChar w:fldCharType="end"/>
          </w:r>
          <w:r w:rsidR="00F4214F">
            <w:rPr>
              <w:rStyle w:val="Sidnummer"/>
            </w:rPr>
            <w:t xml:space="preserve"> (</w:t>
          </w:r>
          <w:r w:rsidR="00F4214F">
            <w:rPr>
              <w:rStyle w:val="Sidnummer"/>
            </w:rPr>
            <w:fldChar w:fldCharType="begin"/>
          </w:r>
          <w:r w:rsidR="00F4214F">
            <w:rPr>
              <w:rStyle w:val="Sidnummer"/>
            </w:rPr>
            <w:instrText xml:space="preserve"> NUMPAGES </w:instrText>
          </w:r>
          <w:r w:rsidR="00F4214F">
            <w:rPr>
              <w:rStyle w:val="Sidnummer"/>
            </w:rPr>
            <w:fldChar w:fldCharType="separate"/>
          </w:r>
          <w:r w:rsidR="00B820DA">
            <w:rPr>
              <w:rStyle w:val="Sidnummer"/>
              <w:noProof/>
            </w:rPr>
            <w:t>1</w:t>
          </w:r>
          <w:r w:rsidR="00F4214F">
            <w:rPr>
              <w:rStyle w:val="Sidnummer"/>
            </w:rPr>
            <w:fldChar w:fldCharType="end"/>
          </w:r>
          <w:r w:rsidR="00F4214F">
            <w:rPr>
              <w:rStyle w:val="Sidnummer"/>
            </w:rPr>
            <w:t xml:space="preserve">) </w:t>
          </w:r>
        </w:p>
      </w:tc>
    </w:tr>
  </w:tbl>
  <w:p w14:paraId="4B157FB3" w14:textId="77777777" w:rsidR="00F4214F" w:rsidRDefault="00F4214F" w:rsidP="00840D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497" w:type="dxa"/>
      <w:tblLayout w:type="fixed"/>
      <w:tblCellMar>
        <w:left w:w="70" w:type="dxa"/>
        <w:right w:w="70" w:type="dxa"/>
      </w:tblCellMar>
      <w:tblLook w:val="0000" w:firstRow="0" w:lastRow="0" w:firstColumn="0" w:lastColumn="0" w:noHBand="0" w:noVBand="0"/>
    </w:tblPr>
    <w:tblGrid>
      <w:gridCol w:w="10490"/>
    </w:tblGrid>
    <w:tr w:rsidR="00F4214F" w14:paraId="4B157FBE" w14:textId="77777777" w:rsidTr="00A33BEF">
      <w:trPr>
        <w:cantSplit/>
        <w:trHeight w:val="1138"/>
      </w:trPr>
      <w:tc>
        <w:tcPr>
          <w:tcW w:w="10490" w:type="dxa"/>
        </w:tcPr>
        <w:tbl>
          <w:tblPr>
            <w:tblW w:w="9322" w:type="dxa"/>
            <w:tblLayout w:type="fixed"/>
            <w:tblLook w:val="04A0" w:firstRow="1" w:lastRow="0" w:firstColumn="1" w:lastColumn="0" w:noHBand="0" w:noVBand="1"/>
          </w:tblPr>
          <w:tblGrid>
            <w:gridCol w:w="4077"/>
            <w:gridCol w:w="3969"/>
            <w:gridCol w:w="1276"/>
          </w:tblGrid>
          <w:tr w:rsidR="00F4214F" w:rsidRPr="003B559E" w14:paraId="4B157FB8" w14:textId="77777777" w:rsidTr="009D2ADF">
            <w:trPr>
              <w:trHeight w:val="482"/>
            </w:trPr>
            <w:tc>
              <w:tcPr>
                <w:tcW w:w="4077" w:type="dxa"/>
                <w:vMerge w:val="restart"/>
                <w:tcBorders>
                  <w:top w:val="nil"/>
                  <w:left w:val="nil"/>
                  <w:bottom w:val="nil"/>
                  <w:right w:val="nil"/>
                </w:tcBorders>
              </w:tcPr>
              <w:p w14:paraId="4B157FB4" w14:textId="77777777" w:rsidR="00F4214F" w:rsidRPr="003B559E" w:rsidRDefault="007418A6" w:rsidP="009D2ADF">
                <w:pPr>
                  <w:rPr>
                    <w:rFonts w:ascii="Tahoma" w:hAnsi="Tahoma"/>
                  </w:rPr>
                </w:pPr>
                <w:r>
                  <w:rPr>
                    <w:noProof/>
                  </w:rPr>
                  <w:drawing>
                    <wp:anchor distT="0" distB="0" distL="114300" distR="114300" simplePos="0" relativeHeight="251716608" behindDoc="0" locked="0" layoutInCell="1" allowOverlap="1" wp14:anchorId="4B157FD1" wp14:editId="4B157FD2">
                      <wp:simplePos x="0" y="0"/>
                      <wp:positionH relativeFrom="column">
                        <wp:posOffset>-67310</wp:posOffset>
                      </wp:positionH>
                      <wp:positionV relativeFrom="paragraph">
                        <wp:posOffset>3175</wp:posOffset>
                      </wp:positionV>
                      <wp:extent cx="1809750" cy="592455"/>
                      <wp:effectExtent l="19050" t="0" r="0" b="0"/>
                      <wp:wrapNone/>
                      <wp:docPr id="2" name="Bild 2"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ion JH beskuren.png"/>
                              <pic:cNvPicPr>
                                <a:picLocks noChangeAspect="1" noChangeArrowheads="1"/>
                              </pic:cNvPicPr>
                            </pic:nvPicPr>
                            <pic:blipFill>
                              <a:blip r:embed="rId1"/>
                              <a:srcRect/>
                              <a:stretch>
                                <a:fillRect/>
                              </a:stretch>
                            </pic:blipFill>
                            <pic:spPr bwMode="auto">
                              <a:xfrm>
                                <a:off x="0" y="0"/>
                                <a:ext cx="1809750" cy="592455"/>
                              </a:xfrm>
                              <a:prstGeom prst="rect">
                                <a:avLst/>
                              </a:prstGeom>
                              <a:noFill/>
                              <a:ln w="9525">
                                <a:noFill/>
                                <a:miter lim="800000"/>
                                <a:headEnd/>
                                <a:tailEnd/>
                              </a:ln>
                            </pic:spPr>
                          </pic:pic>
                        </a:graphicData>
                      </a:graphic>
                    </wp:anchor>
                  </w:drawing>
                </w:r>
              </w:p>
            </w:tc>
            <w:tc>
              <w:tcPr>
                <w:tcW w:w="3969" w:type="dxa"/>
                <w:tcBorders>
                  <w:top w:val="nil"/>
                  <w:left w:val="nil"/>
                  <w:bottom w:val="nil"/>
                  <w:right w:val="nil"/>
                </w:tcBorders>
              </w:tcPr>
              <w:p w14:paraId="4B157FB6" w14:textId="18DEB100" w:rsidR="00F4214F" w:rsidRPr="003B559E" w:rsidRDefault="00CF35B3" w:rsidP="009D2ADF">
                <w:pPr>
                  <w:rPr>
                    <w:rFonts w:ascii="Tahoma" w:hAnsi="Tahoma"/>
                    <w:b/>
                    <w:sz w:val="18"/>
                    <w:szCs w:val="18"/>
                  </w:rPr>
                </w:pPr>
                <w:r w:rsidRPr="00CF35B3">
                  <w:rPr>
                    <w:rFonts w:ascii="Arial" w:hAnsi="Arial" w:cs="Arial"/>
                    <w:b/>
                    <w:sz w:val="28"/>
                    <w:szCs w:val="28"/>
                  </w:rPr>
                  <w:t>Tjänsteskrivelse</w:t>
                </w:r>
                <w:r w:rsidRPr="003B559E">
                  <w:rPr>
                    <w:rFonts w:ascii="Tahoma" w:hAnsi="Tahoma"/>
                    <w:b/>
                    <w:sz w:val="18"/>
                    <w:szCs w:val="18"/>
                  </w:rPr>
                  <w:t xml:space="preserve"> </w:t>
                </w:r>
              </w:p>
            </w:tc>
            <w:tc>
              <w:tcPr>
                <w:tcW w:w="1276" w:type="dxa"/>
                <w:tcBorders>
                  <w:top w:val="nil"/>
                  <w:left w:val="nil"/>
                  <w:bottom w:val="nil"/>
                  <w:right w:val="nil"/>
                </w:tcBorders>
              </w:tcPr>
              <w:p w14:paraId="4B157FB7" w14:textId="77777777" w:rsidR="00F4214F" w:rsidRPr="003B559E" w:rsidRDefault="00F4214F" w:rsidP="009D2ADF">
                <w:pPr>
                  <w:jc w:val="right"/>
                  <w:rPr>
                    <w:sz w:val="18"/>
                    <w:szCs w:val="18"/>
                  </w:rPr>
                </w:pPr>
                <w:r w:rsidRPr="003B559E">
                  <w:rPr>
                    <w:rFonts w:ascii="Tahoma" w:hAnsi="Tahoma"/>
                    <w:sz w:val="18"/>
                    <w:szCs w:val="18"/>
                  </w:rPr>
                  <w:fldChar w:fldCharType="begin"/>
                </w:r>
                <w:r w:rsidRPr="003B559E">
                  <w:rPr>
                    <w:rFonts w:ascii="Tahoma" w:hAnsi="Tahoma"/>
                    <w:sz w:val="18"/>
                    <w:szCs w:val="18"/>
                  </w:rPr>
                  <w:instrText xml:space="preserve"> PAGE </w:instrText>
                </w:r>
                <w:r w:rsidRPr="003B559E">
                  <w:rPr>
                    <w:rFonts w:ascii="Tahoma" w:hAnsi="Tahoma"/>
                    <w:sz w:val="18"/>
                    <w:szCs w:val="18"/>
                  </w:rPr>
                  <w:fldChar w:fldCharType="separate"/>
                </w:r>
                <w:r w:rsidR="00F4439F">
                  <w:rPr>
                    <w:rFonts w:ascii="Tahoma" w:hAnsi="Tahoma"/>
                    <w:noProof/>
                    <w:sz w:val="18"/>
                    <w:szCs w:val="18"/>
                  </w:rPr>
                  <w:t>1</w:t>
                </w:r>
                <w:r w:rsidRPr="003B559E">
                  <w:rPr>
                    <w:rFonts w:ascii="Tahoma" w:hAnsi="Tahoma"/>
                    <w:sz w:val="18"/>
                    <w:szCs w:val="18"/>
                  </w:rPr>
                  <w:fldChar w:fldCharType="end"/>
                </w:r>
                <w:r w:rsidRPr="003B559E">
                  <w:rPr>
                    <w:rFonts w:ascii="Tahoma" w:hAnsi="Tahoma"/>
                    <w:sz w:val="18"/>
                    <w:szCs w:val="18"/>
                  </w:rPr>
                  <w:t>(</w:t>
                </w:r>
                <w:r w:rsidRPr="003B559E">
                  <w:rPr>
                    <w:rFonts w:ascii="Tahoma" w:hAnsi="Tahoma"/>
                    <w:sz w:val="18"/>
                    <w:szCs w:val="18"/>
                  </w:rPr>
                  <w:fldChar w:fldCharType="begin"/>
                </w:r>
                <w:r w:rsidRPr="003B559E">
                  <w:rPr>
                    <w:rFonts w:ascii="Tahoma" w:hAnsi="Tahoma"/>
                    <w:sz w:val="18"/>
                    <w:szCs w:val="18"/>
                  </w:rPr>
                  <w:instrText xml:space="preserve"> NUMPAGES  </w:instrText>
                </w:r>
                <w:r w:rsidRPr="003B559E">
                  <w:rPr>
                    <w:rFonts w:ascii="Tahoma" w:hAnsi="Tahoma"/>
                    <w:sz w:val="18"/>
                    <w:szCs w:val="18"/>
                  </w:rPr>
                  <w:fldChar w:fldCharType="separate"/>
                </w:r>
                <w:r w:rsidR="00F4439F">
                  <w:rPr>
                    <w:rFonts w:ascii="Tahoma" w:hAnsi="Tahoma"/>
                    <w:noProof/>
                    <w:sz w:val="18"/>
                    <w:szCs w:val="18"/>
                  </w:rPr>
                  <w:t>1</w:t>
                </w:r>
                <w:r w:rsidRPr="003B559E">
                  <w:rPr>
                    <w:rFonts w:ascii="Tahoma" w:hAnsi="Tahoma"/>
                    <w:sz w:val="18"/>
                    <w:szCs w:val="18"/>
                  </w:rPr>
                  <w:fldChar w:fldCharType="end"/>
                </w:r>
                <w:r w:rsidRPr="003B559E">
                  <w:rPr>
                    <w:rFonts w:ascii="Tahoma" w:hAnsi="Tahoma"/>
                    <w:sz w:val="18"/>
                    <w:szCs w:val="18"/>
                  </w:rPr>
                  <w:t>)</w:t>
                </w:r>
              </w:p>
            </w:tc>
          </w:tr>
          <w:tr w:rsidR="00F4214F" w:rsidRPr="003B559E" w14:paraId="4B157FBC" w14:textId="77777777" w:rsidTr="009D2ADF">
            <w:trPr>
              <w:trHeight w:val="482"/>
            </w:trPr>
            <w:tc>
              <w:tcPr>
                <w:tcW w:w="4077" w:type="dxa"/>
                <w:vMerge/>
                <w:tcBorders>
                  <w:top w:val="nil"/>
                  <w:left w:val="nil"/>
                  <w:bottom w:val="nil"/>
                  <w:right w:val="nil"/>
                </w:tcBorders>
              </w:tcPr>
              <w:p w14:paraId="4B157FB9" w14:textId="77777777" w:rsidR="00F4214F" w:rsidRPr="003B559E" w:rsidRDefault="00F4214F" w:rsidP="009D2ADF">
                <w:pPr>
                  <w:rPr>
                    <w:rFonts w:ascii="Tahoma" w:hAnsi="Tahoma"/>
                  </w:rPr>
                </w:pPr>
              </w:p>
            </w:tc>
            <w:tc>
              <w:tcPr>
                <w:tcW w:w="3969" w:type="dxa"/>
                <w:tcBorders>
                  <w:top w:val="nil"/>
                  <w:left w:val="nil"/>
                  <w:bottom w:val="nil"/>
                  <w:right w:val="nil"/>
                </w:tcBorders>
              </w:tcPr>
              <w:p w14:paraId="4B157FBA" w14:textId="77777777" w:rsidR="00F4214F" w:rsidRPr="003B559E" w:rsidRDefault="00F4214F" w:rsidP="009D2ADF">
                <w:pPr>
                  <w:rPr>
                    <w:rFonts w:ascii="Tahoma" w:hAnsi="Tahoma"/>
                    <w:vanish/>
                    <w:color w:val="FF0000"/>
                  </w:rPr>
                </w:pPr>
              </w:p>
            </w:tc>
            <w:tc>
              <w:tcPr>
                <w:tcW w:w="1276" w:type="dxa"/>
                <w:tcBorders>
                  <w:top w:val="nil"/>
                  <w:left w:val="nil"/>
                  <w:bottom w:val="nil"/>
                  <w:right w:val="nil"/>
                </w:tcBorders>
              </w:tcPr>
              <w:p w14:paraId="4B157FBB" w14:textId="77777777" w:rsidR="00F4214F" w:rsidRPr="003B559E" w:rsidRDefault="00F4214F" w:rsidP="009D2ADF">
                <w:pPr>
                  <w:rPr>
                    <w:rFonts w:ascii="Tahoma" w:hAnsi="Tahoma"/>
                  </w:rPr>
                </w:pPr>
              </w:p>
            </w:tc>
          </w:tr>
        </w:tbl>
        <w:p w14:paraId="4B157FBD" w14:textId="77777777" w:rsidR="00F4214F" w:rsidRDefault="00F4214F"/>
      </w:tc>
    </w:tr>
    <w:tr w:rsidR="00D733D2" w14:paraId="0EDB992F" w14:textId="77777777" w:rsidTr="00A33BEF">
      <w:trPr>
        <w:cantSplit/>
        <w:trHeight w:val="1138"/>
      </w:trPr>
      <w:tc>
        <w:tcPr>
          <w:tcW w:w="10490" w:type="dxa"/>
        </w:tcPr>
        <w:p w14:paraId="56AD7158" w14:textId="77777777" w:rsidR="00D733D2" w:rsidRPr="0039432B" w:rsidRDefault="00D733D2" w:rsidP="00D733D2">
          <w:pPr>
            <w:pStyle w:val="Sidhuvud"/>
            <w:spacing w:line="240" w:lineRule="auto"/>
            <w:rPr>
              <w:rFonts w:ascii="Georgia" w:hAnsi="Georgia"/>
              <w:sz w:val="20"/>
              <w:szCs w:val="20"/>
            </w:rPr>
          </w:pPr>
          <w:r w:rsidRPr="0039432B">
            <w:rPr>
              <w:rFonts w:ascii="Georgia" w:hAnsi="Georgia"/>
              <w:sz w:val="20"/>
              <w:szCs w:val="20"/>
            </w:rPr>
            <w:t>Regional utvecklingsförvaltning</w:t>
          </w:r>
        </w:p>
        <w:p w14:paraId="71F5714F" w14:textId="0E0F0106" w:rsidR="00D733D2" w:rsidRDefault="00D733D2" w:rsidP="00D733D2">
          <w:pPr>
            <w:rPr>
              <w:rFonts w:ascii="Georgia" w:hAnsi="Georgia"/>
              <w:sz w:val="20"/>
              <w:szCs w:val="20"/>
            </w:rPr>
          </w:pPr>
          <w:r w:rsidRPr="0039432B">
            <w:rPr>
              <w:rFonts w:ascii="Georgia" w:hAnsi="Georgia"/>
              <w:sz w:val="20"/>
              <w:szCs w:val="20"/>
            </w:rPr>
            <w:t>Elin Ring</w:t>
          </w:r>
        </w:p>
        <w:p w14:paraId="70A6F6A7" w14:textId="75080A94" w:rsidR="00E62712" w:rsidRDefault="00E62712" w:rsidP="00D733D2">
          <w:pPr>
            <w:rPr>
              <w:rFonts w:ascii="Georgia" w:hAnsi="Georgia"/>
              <w:sz w:val="20"/>
              <w:szCs w:val="20"/>
            </w:rPr>
          </w:pPr>
          <w:r>
            <w:rPr>
              <w:rFonts w:ascii="Georgia" w:hAnsi="Georgia"/>
              <w:sz w:val="20"/>
              <w:szCs w:val="20"/>
            </w:rPr>
            <w:t>Jan Persson</w:t>
          </w:r>
        </w:p>
        <w:p w14:paraId="6C9A95B7" w14:textId="77777777" w:rsidR="00140A67" w:rsidRDefault="00140A67" w:rsidP="00D733D2">
          <w:pPr>
            <w:rPr>
              <w:rFonts w:ascii="Georgia" w:hAnsi="Georgia"/>
              <w:sz w:val="20"/>
              <w:szCs w:val="20"/>
            </w:rPr>
          </w:pPr>
        </w:p>
        <w:p w14:paraId="70F55570" w14:textId="2B46F130" w:rsidR="00140A67" w:rsidRDefault="00140A67" w:rsidP="00D733D2">
          <w:pPr>
            <w:rPr>
              <w:noProof/>
            </w:rPr>
          </w:pPr>
        </w:p>
      </w:tc>
    </w:tr>
  </w:tbl>
  <w:p w14:paraId="1DA7C0DF" w14:textId="77777777" w:rsidR="00831171" w:rsidRPr="00831171" w:rsidRDefault="00831171" w:rsidP="00140A67">
    <w:pPr>
      <w:rPr>
        <w:b/>
        <w:bCs/>
        <w:sz w:val="28"/>
        <w:szCs w:val="28"/>
      </w:rPr>
    </w:pPr>
    <w:bookmarkStart w:id="2" w:name="TopLevelTitle"/>
    <w:bookmarkStart w:id="3" w:name="TopLevelIdentifie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5757"/>
    <w:multiLevelType w:val="multilevel"/>
    <w:tmpl w:val="041D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81670CA"/>
    <w:multiLevelType w:val="hybridMultilevel"/>
    <w:tmpl w:val="96DAC5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D78B7"/>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92040F5"/>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BA44D3B"/>
    <w:multiLevelType w:val="multilevel"/>
    <w:tmpl w:val="D092F66C"/>
    <w:lvl w:ilvl="0">
      <w:start w:val="1"/>
      <w:numFmt w:val="decimal"/>
      <w:lvlText w:val="%1."/>
      <w:lvlJc w:val="left"/>
      <w:pPr>
        <w:tabs>
          <w:tab w:val="num" w:pos="284"/>
        </w:tabs>
        <w:ind w:left="284" w:hanging="284"/>
      </w:pPr>
      <w:rPr>
        <w:rFonts w:ascii="AGaramond" w:hAnsi="AGaramond" w:cs="AGaramond" w:hint="default"/>
        <w:sz w:val="24"/>
        <w:szCs w:val="24"/>
      </w:rPr>
    </w:lvl>
    <w:lvl w:ilvl="1">
      <w:start w:val="1"/>
      <w:numFmt w:val="decimal"/>
      <w:lvlText w:val="%1.%2."/>
      <w:lvlJc w:val="left"/>
      <w:pPr>
        <w:tabs>
          <w:tab w:val="num" w:pos="680"/>
        </w:tabs>
        <w:ind w:left="680" w:hanging="396"/>
      </w:pPr>
      <w:rPr>
        <w:rFonts w:cs="Times New Roman" w:hint="default"/>
      </w:rPr>
    </w:lvl>
    <w:lvl w:ilvl="2">
      <w:start w:val="1"/>
      <w:numFmt w:val="decimal"/>
      <w:lvlText w:val="%1.%2.%3."/>
      <w:lvlJc w:val="left"/>
      <w:pPr>
        <w:tabs>
          <w:tab w:val="num" w:pos="1970"/>
        </w:tabs>
        <w:ind w:left="3799" w:hanging="2549"/>
      </w:pPr>
      <w:rPr>
        <w:rFonts w:cs="Times New Roman" w:hint="default"/>
      </w:rPr>
    </w:lvl>
    <w:lvl w:ilvl="3">
      <w:start w:val="1"/>
      <w:numFmt w:val="decimal"/>
      <w:lvlText w:val="%1.%2.%3.%4."/>
      <w:lvlJc w:val="left"/>
      <w:pPr>
        <w:tabs>
          <w:tab w:val="num" w:pos="2330"/>
        </w:tabs>
        <w:ind w:left="2258" w:hanging="648"/>
      </w:pPr>
      <w:rPr>
        <w:rFonts w:cs="Times New Roman" w:hint="default"/>
      </w:rPr>
    </w:lvl>
    <w:lvl w:ilvl="4">
      <w:start w:val="1"/>
      <w:numFmt w:val="decimal"/>
      <w:lvlText w:val="%1.%2.%3.%4.%5."/>
      <w:lvlJc w:val="left"/>
      <w:pPr>
        <w:tabs>
          <w:tab w:val="num" w:pos="3050"/>
        </w:tabs>
        <w:ind w:left="2762" w:hanging="792"/>
      </w:pPr>
      <w:rPr>
        <w:rFonts w:cs="Times New Roman" w:hint="default"/>
      </w:rPr>
    </w:lvl>
    <w:lvl w:ilvl="5">
      <w:start w:val="1"/>
      <w:numFmt w:val="decimal"/>
      <w:lvlText w:val="%1.%2.%3.%4.%5.%6."/>
      <w:lvlJc w:val="left"/>
      <w:pPr>
        <w:tabs>
          <w:tab w:val="num" w:pos="3410"/>
        </w:tabs>
        <w:ind w:left="3266" w:hanging="936"/>
      </w:pPr>
      <w:rPr>
        <w:rFonts w:cs="Times New Roman" w:hint="default"/>
      </w:rPr>
    </w:lvl>
    <w:lvl w:ilvl="6">
      <w:start w:val="1"/>
      <w:numFmt w:val="decimal"/>
      <w:lvlText w:val="%1.%2.%3.%4.%5.%6.%7."/>
      <w:lvlJc w:val="left"/>
      <w:pPr>
        <w:tabs>
          <w:tab w:val="num" w:pos="4130"/>
        </w:tabs>
        <w:ind w:left="3770" w:hanging="1080"/>
      </w:pPr>
      <w:rPr>
        <w:rFonts w:cs="Times New Roman" w:hint="default"/>
      </w:rPr>
    </w:lvl>
    <w:lvl w:ilvl="7">
      <w:start w:val="1"/>
      <w:numFmt w:val="decimal"/>
      <w:lvlText w:val="%1.%2.%3.%4.%5.%6.%7.%8."/>
      <w:lvlJc w:val="left"/>
      <w:pPr>
        <w:tabs>
          <w:tab w:val="num" w:pos="4490"/>
        </w:tabs>
        <w:ind w:left="4274" w:hanging="1224"/>
      </w:pPr>
      <w:rPr>
        <w:rFonts w:cs="Times New Roman" w:hint="default"/>
      </w:rPr>
    </w:lvl>
    <w:lvl w:ilvl="8">
      <w:start w:val="1"/>
      <w:numFmt w:val="decimal"/>
      <w:lvlText w:val="%1.%2.%3.%4.%5.%6.%7.%8.%9."/>
      <w:lvlJc w:val="left"/>
      <w:pPr>
        <w:tabs>
          <w:tab w:val="num" w:pos="5210"/>
        </w:tabs>
        <w:ind w:left="4850" w:hanging="1440"/>
      </w:pPr>
      <w:rPr>
        <w:rFonts w:cs="Times New Roman" w:hint="default"/>
      </w:rPr>
    </w:lvl>
  </w:abstractNum>
  <w:abstractNum w:abstractNumId="5" w15:restartNumberingAfterBreak="0">
    <w:nsid w:val="0C6539C0"/>
    <w:multiLevelType w:val="multilevel"/>
    <w:tmpl w:val="D092F66C"/>
    <w:lvl w:ilvl="0">
      <w:start w:val="1"/>
      <w:numFmt w:val="decimal"/>
      <w:lvlText w:val="%1."/>
      <w:lvlJc w:val="left"/>
      <w:pPr>
        <w:tabs>
          <w:tab w:val="num" w:pos="284"/>
        </w:tabs>
        <w:ind w:left="284" w:hanging="284"/>
      </w:pPr>
      <w:rPr>
        <w:rFonts w:ascii="AGaramond" w:hAnsi="AGaramond" w:cs="AGaramond" w:hint="default"/>
        <w:sz w:val="24"/>
        <w:szCs w:val="24"/>
      </w:rPr>
    </w:lvl>
    <w:lvl w:ilvl="1">
      <w:start w:val="1"/>
      <w:numFmt w:val="decimal"/>
      <w:lvlText w:val="%1.%2."/>
      <w:lvlJc w:val="left"/>
      <w:pPr>
        <w:tabs>
          <w:tab w:val="num" w:pos="680"/>
        </w:tabs>
        <w:ind w:left="680" w:hanging="396"/>
      </w:pPr>
      <w:rPr>
        <w:rFonts w:cs="Times New Roman" w:hint="default"/>
      </w:rPr>
    </w:lvl>
    <w:lvl w:ilvl="2">
      <w:start w:val="1"/>
      <w:numFmt w:val="decimal"/>
      <w:lvlText w:val="%1.%2.%3."/>
      <w:lvlJc w:val="left"/>
      <w:pPr>
        <w:tabs>
          <w:tab w:val="num" w:pos="1970"/>
        </w:tabs>
        <w:ind w:left="3799" w:hanging="2549"/>
      </w:pPr>
      <w:rPr>
        <w:rFonts w:cs="Times New Roman" w:hint="default"/>
      </w:rPr>
    </w:lvl>
    <w:lvl w:ilvl="3">
      <w:start w:val="1"/>
      <w:numFmt w:val="decimal"/>
      <w:lvlText w:val="%1.%2.%3.%4."/>
      <w:lvlJc w:val="left"/>
      <w:pPr>
        <w:tabs>
          <w:tab w:val="num" w:pos="2330"/>
        </w:tabs>
        <w:ind w:left="2258" w:hanging="648"/>
      </w:pPr>
      <w:rPr>
        <w:rFonts w:cs="Times New Roman" w:hint="default"/>
      </w:rPr>
    </w:lvl>
    <w:lvl w:ilvl="4">
      <w:start w:val="1"/>
      <w:numFmt w:val="decimal"/>
      <w:lvlText w:val="%1.%2.%3.%4.%5."/>
      <w:lvlJc w:val="left"/>
      <w:pPr>
        <w:tabs>
          <w:tab w:val="num" w:pos="3050"/>
        </w:tabs>
        <w:ind w:left="2762" w:hanging="792"/>
      </w:pPr>
      <w:rPr>
        <w:rFonts w:cs="Times New Roman" w:hint="default"/>
      </w:rPr>
    </w:lvl>
    <w:lvl w:ilvl="5">
      <w:start w:val="1"/>
      <w:numFmt w:val="decimal"/>
      <w:lvlText w:val="%1.%2.%3.%4.%5.%6."/>
      <w:lvlJc w:val="left"/>
      <w:pPr>
        <w:tabs>
          <w:tab w:val="num" w:pos="3410"/>
        </w:tabs>
        <w:ind w:left="3266" w:hanging="936"/>
      </w:pPr>
      <w:rPr>
        <w:rFonts w:cs="Times New Roman" w:hint="default"/>
      </w:rPr>
    </w:lvl>
    <w:lvl w:ilvl="6">
      <w:start w:val="1"/>
      <w:numFmt w:val="decimal"/>
      <w:lvlText w:val="%1.%2.%3.%4.%5.%6.%7."/>
      <w:lvlJc w:val="left"/>
      <w:pPr>
        <w:tabs>
          <w:tab w:val="num" w:pos="4130"/>
        </w:tabs>
        <w:ind w:left="3770" w:hanging="1080"/>
      </w:pPr>
      <w:rPr>
        <w:rFonts w:cs="Times New Roman" w:hint="default"/>
      </w:rPr>
    </w:lvl>
    <w:lvl w:ilvl="7">
      <w:start w:val="1"/>
      <w:numFmt w:val="decimal"/>
      <w:lvlText w:val="%1.%2.%3.%4.%5.%6.%7.%8."/>
      <w:lvlJc w:val="left"/>
      <w:pPr>
        <w:tabs>
          <w:tab w:val="num" w:pos="4490"/>
        </w:tabs>
        <w:ind w:left="4274" w:hanging="1224"/>
      </w:pPr>
      <w:rPr>
        <w:rFonts w:cs="Times New Roman" w:hint="default"/>
      </w:rPr>
    </w:lvl>
    <w:lvl w:ilvl="8">
      <w:start w:val="1"/>
      <w:numFmt w:val="decimal"/>
      <w:lvlText w:val="%1.%2.%3.%4.%5.%6.%7.%8.%9."/>
      <w:lvlJc w:val="left"/>
      <w:pPr>
        <w:tabs>
          <w:tab w:val="num" w:pos="5210"/>
        </w:tabs>
        <w:ind w:left="4850" w:hanging="1440"/>
      </w:pPr>
      <w:rPr>
        <w:rFonts w:cs="Times New Roman" w:hint="default"/>
      </w:rPr>
    </w:lvl>
  </w:abstractNum>
  <w:abstractNum w:abstractNumId="6" w15:restartNumberingAfterBreak="0">
    <w:nsid w:val="0CB2330C"/>
    <w:multiLevelType w:val="multilevel"/>
    <w:tmpl w:val="2A321B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E492CD1"/>
    <w:multiLevelType w:val="hybridMultilevel"/>
    <w:tmpl w:val="9BF0F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E5A5106"/>
    <w:multiLevelType w:val="hybridMultilevel"/>
    <w:tmpl w:val="47DE6C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2F02943"/>
    <w:multiLevelType w:val="hybridMultilevel"/>
    <w:tmpl w:val="4072E2C0"/>
    <w:lvl w:ilvl="0" w:tplc="704805C8">
      <w:start w:val="1"/>
      <w:numFmt w:val="decimal"/>
      <w:lvlText w:val="%1."/>
      <w:lvlJc w:val="left"/>
      <w:pPr>
        <w:ind w:left="720" w:hanging="360"/>
      </w:pPr>
      <w:rPr>
        <w:rFonts w:hint="default"/>
        <w:i w:val="0"/>
        <w:i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3136429"/>
    <w:multiLevelType w:val="hybridMultilevel"/>
    <w:tmpl w:val="6F326D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3351DA0"/>
    <w:multiLevelType w:val="multilevel"/>
    <w:tmpl w:val="69F68B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77EE8"/>
    <w:multiLevelType w:val="hybridMultilevel"/>
    <w:tmpl w:val="B1B6337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CC608A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D225547"/>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D9638BE"/>
    <w:multiLevelType w:val="hybridMultilevel"/>
    <w:tmpl w:val="2CE6DF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DDF2076"/>
    <w:multiLevelType w:val="hybridMultilevel"/>
    <w:tmpl w:val="81DEAE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876620E"/>
    <w:multiLevelType w:val="hybridMultilevel"/>
    <w:tmpl w:val="FC3AC814"/>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8" w15:restartNumberingAfterBreak="0">
    <w:nsid w:val="29BE224B"/>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309875E0"/>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33B44056"/>
    <w:multiLevelType w:val="multilevel"/>
    <w:tmpl w:val="D092F66C"/>
    <w:lvl w:ilvl="0">
      <w:start w:val="1"/>
      <w:numFmt w:val="decimal"/>
      <w:lvlText w:val="%1."/>
      <w:lvlJc w:val="left"/>
      <w:pPr>
        <w:tabs>
          <w:tab w:val="num" w:pos="284"/>
        </w:tabs>
        <w:ind w:left="284" w:hanging="284"/>
      </w:pPr>
      <w:rPr>
        <w:rFonts w:ascii="AGaramond" w:hAnsi="AGaramond" w:cs="AGaramond" w:hint="default"/>
        <w:sz w:val="24"/>
        <w:szCs w:val="24"/>
      </w:rPr>
    </w:lvl>
    <w:lvl w:ilvl="1">
      <w:start w:val="1"/>
      <w:numFmt w:val="decimal"/>
      <w:lvlText w:val="%1.%2."/>
      <w:lvlJc w:val="left"/>
      <w:pPr>
        <w:tabs>
          <w:tab w:val="num" w:pos="680"/>
        </w:tabs>
        <w:ind w:left="680" w:hanging="396"/>
      </w:pPr>
      <w:rPr>
        <w:rFonts w:cs="Times New Roman" w:hint="default"/>
      </w:rPr>
    </w:lvl>
    <w:lvl w:ilvl="2">
      <w:start w:val="1"/>
      <w:numFmt w:val="decimal"/>
      <w:lvlText w:val="%1.%2.%3."/>
      <w:lvlJc w:val="left"/>
      <w:pPr>
        <w:tabs>
          <w:tab w:val="num" w:pos="1970"/>
        </w:tabs>
        <w:ind w:left="3799" w:hanging="2549"/>
      </w:pPr>
      <w:rPr>
        <w:rFonts w:cs="Times New Roman" w:hint="default"/>
      </w:rPr>
    </w:lvl>
    <w:lvl w:ilvl="3">
      <w:start w:val="1"/>
      <w:numFmt w:val="decimal"/>
      <w:lvlText w:val="%1.%2.%3.%4."/>
      <w:lvlJc w:val="left"/>
      <w:pPr>
        <w:tabs>
          <w:tab w:val="num" w:pos="2330"/>
        </w:tabs>
        <w:ind w:left="2258" w:hanging="648"/>
      </w:pPr>
      <w:rPr>
        <w:rFonts w:cs="Times New Roman" w:hint="default"/>
      </w:rPr>
    </w:lvl>
    <w:lvl w:ilvl="4">
      <w:start w:val="1"/>
      <w:numFmt w:val="decimal"/>
      <w:lvlText w:val="%1.%2.%3.%4.%5."/>
      <w:lvlJc w:val="left"/>
      <w:pPr>
        <w:tabs>
          <w:tab w:val="num" w:pos="3050"/>
        </w:tabs>
        <w:ind w:left="2762" w:hanging="792"/>
      </w:pPr>
      <w:rPr>
        <w:rFonts w:cs="Times New Roman" w:hint="default"/>
      </w:rPr>
    </w:lvl>
    <w:lvl w:ilvl="5">
      <w:start w:val="1"/>
      <w:numFmt w:val="decimal"/>
      <w:lvlText w:val="%1.%2.%3.%4.%5.%6."/>
      <w:lvlJc w:val="left"/>
      <w:pPr>
        <w:tabs>
          <w:tab w:val="num" w:pos="3410"/>
        </w:tabs>
        <w:ind w:left="3266" w:hanging="936"/>
      </w:pPr>
      <w:rPr>
        <w:rFonts w:cs="Times New Roman" w:hint="default"/>
      </w:rPr>
    </w:lvl>
    <w:lvl w:ilvl="6">
      <w:start w:val="1"/>
      <w:numFmt w:val="decimal"/>
      <w:lvlText w:val="%1.%2.%3.%4.%5.%6.%7."/>
      <w:lvlJc w:val="left"/>
      <w:pPr>
        <w:tabs>
          <w:tab w:val="num" w:pos="4130"/>
        </w:tabs>
        <w:ind w:left="3770" w:hanging="1080"/>
      </w:pPr>
      <w:rPr>
        <w:rFonts w:cs="Times New Roman" w:hint="default"/>
      </w:rPr>
    </w:lvl>
    <w:lvl w:ilvl="7">
      <w:start w:val="1"/>
      <w:numFmt w:val="decimal"/>
      <w:lvlText w:val="%1.%2.%3.%4.%5.%6.%7.%8."/>
      <w:lvlJc w:val="left"/>
      <w:pPr>
        <w:tabs>
          <w:tab w:val="num" w:pos="4490"/>
        </w:tabs>
        <w:ind w:left="4274" w:hanging="1224"/>
      </w:pPr>
      <w:rPr>
        <w:rFonts w:cs="Times New Roman" w:hint="default"/>
      </w:rPr>
    </w:lvl>
    <w:lvl w:ilvl="8">
      <w:start w:val="1"/>
      <w:numFmt w:val="decimal"/>
      <w:lvlText w:val="%1.%2.%3.%4.%5.%6.%7.%8.%9."/>
      <w:lvlJc w:val="left"/>
      <w:pPr>
        <w:tabs>
          <w:tab w:val="num" w:pos="5210"/>
        </w:tabs>
        <w:ind w:left="4850" w:hanging="1440"/>
      </w:pPr>
      <w:rPr>
        <w:rFonts w:cs="Times New Roman" w:hint="default"/>
      </w:rPr>
    </w:lvl>
  </w:abstractNum>
  <w:abstractNum w:abstractNumId="21" w15:restartNumberingAfterBreak="0">
    <w:nsid w:val="341D07DF"/>
    <w:multiLevelType w:val="hybridMultilevel"/>
    <w:tmpl w:val="328ECB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7A914D1"/>
    <w:multiLevelType w:val="hybridMultilevel"/>
    <w:tmpl w:val="B3C28C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40BF2874"/>
    <w:multiLevelType w:val="hybridMultilevel"/>
    <w:tmpl w:val="75001DD2"/>
    <w:lvl w:ilvl="0" w:tplc="EE46B724">
      <w:start w:val="1"/>
      <w:numFmt w:val="lowerLetter"/>
      <w:lvlText w:val="%1)"/>
      <w:lvlJc w:val="left"/>
      <w:pPr>
        <w:ind w:left="108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15:restartNumberingAfterBreak="0">
    <w:nsid w:val="44035C30"/>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46073C65"/>
    <w:multiLevelType w:val="multilevel"/>
    <w:tmpl w:val="2A321B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477D5113"/>
    <w:multiLevelType w:val="multilevel"/>
    <w:tmpl w:val="C25AACB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4D0F01C4"/>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4F424C49"/>
    <w:multiLevelType w:val="hybridMultilevel"/>
    <w:tmpl w:val="EA486EFC"/>
    <w:lvl w:ilvl="0" w:tplc="9C90DD14">
      <w:start w:val="350"/>
      <w:numFmt w:val="bullet"/>
      <w:lvlText w:val="–"/>
      <w:lvlJc w:val="left"/>
      <w:pPr>
        <w:ind w:left="720" w:hanging="360"/>
      </w:pPr>
      <w:rPr>
        <w:rFonts w:ascii="Garamond" w:eastAsiaTheme="minorHAnsi" w:hAnsi="Garamond"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1840DFD"/>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54AF7872"/>
    <w:multiLevelType w:val="multilevel"/>
    <w:tmpl w:val="D092F66C"/>
    <w:lvl w:ilvl="0">
      <w:start w:val="1"/>
      <w:numFmt w:val="decimal"/>
      <w:lvlText w:val="%1."/>
      <w:lvlJc w:val="left"/>
      <w:pPr>
        <w:tabs>
          <w:tab w:val="num" w:pos="284"/>
        </w:tabs>
        <w:ind w:left="284" w:hanging="284"/>
      </w:pPr>
      <w:rPr>
        <w:rFonts w:ascii="AGaramond" w:hAnsi="AGaramond" w:cs="AGaramond" w:hint="default"/>
        <w:sz w:val="24"/>
        <w:szCs w:val="24"/>
      </w:rPr>
    </w:lvl>
    <w:lvl w:ilvl="1">
      <w:start w:val="1"/>
      <w:numFmt w:val="decimal"/>
      <w:lvlText w:val="%1.%2."/>
      <w:lvlJc w:val="left"/>
      <w:pPr>
        <w:tabs>
          <w:tab w:val="num" w:pos="680"/>
        </w:tabs>
        <w:ind w:left="680" w:hanging="396"/>
      </w:pPr>
      <w:rPr>
        <w:rFonts w:cs="Times New Roman" w:hint="default"/>
      </w:rPr>
    </w:lvl>
    <w:lvl w:ilvl="2">
      <w:start w:val="1"/>
      <w:numFmt w:val="decimal"/>
      <w:lvlText w:val="%1.%2.%3."/>
      <w:lvlJc w:val="left"/>
      <w:pPr>
        <w:tabs>
          <w:tab w:val="num" w:pos="1970"/>
        </w:tabs>
        <w:ind w:left="3799" w:hanging="2549"/>
      </w:pPr>
      <w:rPr>
        <w:rFonts w:cs="Times New Roman" w:hint="default"/>
      </w:rPr>
    </w:lvl>
    <w:lvl w:ilvl="3">
      <w:start w:val="1"/>
      <w:numFmt w:val="decimal"/>
      <w:lvlText w:val="%1.%2.%3.%4."/>
      <w:lvlJc w:val="left"/>
      <w:pPr>
        <w:tabs>
          <w:tab w:val="num" w:pos="2330"/>
        </w:tabs>
        <w:ind w:left="2258" w:hanging="648"/>
      </w:pPr>
      <w:rPr>
        <w:rFonts w:cs="Times New Roman" w:hint="default"/>
      </w:rPr>
    </w:lvl>
    <w:lvl w:ilvl="4">
      <w:start w:val="1"/>
      <w:numFmt w:val="decimal"/>
      <w:lvlText w:val="%1.%2.%3.%4.%5."/>
      <w:lvlJc w:val="left"/>
      <w:pPr>
        <w:tabs>
          <w:tab w:val="num" w:pos="3050"/>
        </w:tabs>
        <w:ind w:left="2762" w:hanging="792"/>
      </w:pPr>
      <w:rPr>
        <w:rFonts w:cs="Times New Roman" w:hint="default"/>
      </w:rPr>
    </w:lvl>
    <w:lvl w:ilvl="5">
      <w:start w:val="1"/>
      <w:numFmt w:val="decimal"/>
      <w:lvlText w:val="%1.%2.%3.%4.%5.%6."/>
      <w:lvlJc w:val="left"/>
      <w:pPr>
        <w:tabs>
          <w:tab w:val="num" w:pos="3410"/>
        </w:tabs>
        <w:ind w:left="3266" w:hanging="936"/>
      </w:pPr>
      <w:rPr>
        <w:rFonts w:cs="Times New Roman" w:hint="default"/>
      </w:rPr>
    </w:lvl>
    <w:lvl w:ilvl="6">
      <w:start w:val="1"/>
      <w:numFmt w:val="decimal"/>
      <w:lvlText w:val="%1.%2.%3.%4.%5.%6.%7."/>
      <w:lvlJc w:val="left"/>
      <w:pPr>
        <w:tabs>
          <w:tab w:val="num" w:pos="4130"/>
        </w:tabs>
        <w:ind w:left="3770" w:hanging="1080"/>
      </w:pPr>
      <w:rPr>
        <w:rFonts w:cs="Times New Roman" w:hint="default"/>
      </w:rPr>
    </w:lvl>
    <w:lvl w:ilvl="7">
      <w:start w:val="1"/>
      <w:numFmt w:val="decimal"/>
      <w:lvlText w:val="%1.%2.%3.%4.%5.%6.%7.%8."/>
      <w:lvlJc w:val="left"/>
      <w:pPr>
        <w:tabs>
          <w:tab w:val="num" w:pos="4490"/>
        </w:tabs>
        <w:ind w:left="4274" w:hanging="1224"/>
      </w:pPr>
      <w:rPr>
        <w:rFonts w:cs="Times New Roman" w:hint="default"/>
      </w:rPr>
    </w:lvl>
    <w:lvl w:ilvl="8">
      <w:start w:val="1"/>
      <w:numFmt w:val="decimal"/>
      <w:lvlText w:val="%1.%2.%3.%4.%5.%6.%7.%8.%9."/>
      <w:lvlJc w:val="left"/>
      <w:pPr>
        <w:tabs>
          <w:tab w:val="num" w:pos="5210"/>
        </w:tabs>
        <w:ind w:left="4850" w:hanging="1440"/>
      </w:pPr>
      <w:rPr>
        <w:rFonts w:cs="Times New Roman" w:hint="default"/>
      </w:rPr>
    </w:lvl>
  </w:abstractNum>
  <w:abstractNum w:abstractNumId="31" w15:restartNumberingAfterBreak="0">
    <w:nsid w:val="58A752BF"/>
    <w:multiLevelType w:val="hybridMultilevel"/>
    <w:tmpl w:val="23EC825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237122D"/>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62594B5A"/>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63DE0917"/>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6CBC3BDC"/>
    <w:multiLevelType w:val="hybridMultilevel"/>
    <w:tmpl w:val="44C82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E2A1FAC"/>
    <w:multiLevelType w:val="hybridMultilevel"/>
    <w:tmpl w:val="DF401D5E"/>
    <w:lvl w:ilvl="0" w:tplc="9C90DD14">
      <w:start w:val="350"/>
      <w:numFmt w:val="bullet"/>
      <w:lvlText w:val="–"/>
      <w:lvlJc w:val="left"/>
      <w:pPr>
        <w:ind w:left="720" w:hanging="360"/>
      </w:pPr>
      <w:rPr>
        <w:rFonts w:ascii="Garamond" w:eastAsiaTheme="minorHAnsi" w:hAnsi="Garamond"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F205F8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70FD64F0"/>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18A031B"/>
    <w:multiLevelType w:val="hybridMultilevel"/>
    <w:tmpl w:val="B0F8B748"/>
    <w:lvl w:ilvl="0" w:tplc="B1D2576A">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2D11196"/>
    <w:multiLevelType w:val="multilevel"/>
    <w:tmpl w:val="6F3AA2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540A3F"/>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7A8B6E4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7C3F3F28"/>
    <w:multiLevelType w:val="hybridMultilevel"/>
    <w:tmpl w:val="69F68B86"/>
    <w:lvl w:ilvl="0" w:tplc="041D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3"/>
  </w:num>
  <w:num w:numId="3">
    <w:abstractNumId w:val="18"/>
  </w:num>
  <w:num w:numId="4">
    <w:abstractNumId w:val="2"/>
  </w:num>
  <w:num w:numId="5">
    <w:abstractNumId w:val="32"/>
  </w:num>
  <w:num w:numId="6">
    <w:abstractNumId w:val="19"/>
  </w:num>
  <w:num w:numId="7">
    <w:abstractNumId w:val="34"/>
  </w:num>
  <w:num w:numId="8">
    <w:abstractNumId w:val="29"/>
  </w:num>
  <w:num w:numId="9">
    <w:abstractNumId w:val="4"/>
  </w:num>
  <w:num w:numId="10">
    <w:abstractNumId w:val="38"/>
  </w:num>
  <w:num w:numId="11">
    <w:abstractNumId w:val="3"/>
  </w:num>
  <w:num w:numId="12">
    <w:abstractNumId w:val="5"/>
  </w:num>
  <w:num w:numId="13">
    <w:abstractNumId w:val="20"/>
  </w:num>
  <w:num w:numId="14">
    <w:abstractNumId w:val="30"/>
  </w:num>
  <w:num w:numId="15">
    <w:abstractNumId w:val="41"/>
  </w:num>
  <w:num w:numId="16">
    <w:abstractNumId w:val="26"/>
  </w:num>
  <w:num w:numId="17">
    <w:abstractNumId w:val="24"/>
  </w:num>
  <w:num w:numId="18">
    <w:abstractNumId w:val="6"/>
  </w:num>
  <w:num w:numId="19">
    <w:abstractNumId w:val="0"/>
  </w:num>
  <w:num w:numId="20">
    <w:abstractNumId w:val="14"/>
  </w:num>
  <w:num w:numId="21">
    <w:abstractNumId w:val="42"/>
  </w:num>
  <w:num w:numId="22">
    <w:abstractNumId w:val="37"/>
  </w:num>
  <w:num w:numId="23">
    <w:abstractNumId w:val="13"/>
  </w:num>
  <w:num w:numId="24">
    <w:abstractNumId w:val="43"/>
  </w:num>
  <w:num w:numId="25">
    <w:abstractNumId w:val="11"/>
  </w:num>
  <w:num w:numId="26">
    <w:abstractNumId w:val="25"/>
  </w:num>
  <w:num w:numId="27">
    <w:abstractNumId w:val="17"/>
  </w:num>
  <w:num w:numId="28">
    <w:abstractNumId w:val="23"/>
  </w:num>
  <w:num w:numId="29">
    <w:abstractNumId w:val="8"/>
  </w:num>
  <w:num w:numId="30">
    <w:abstractNumId w:val="16"/>
  </w:num>
  <w:num w:numId="31">
    <w:abstractNumId w:val="35"/>
  </w:num>
  <w:num w:numId="32">
    <w:abstractNumId w:val="40"/>
    <w:lvlOverride w:ilvl="0"/>
    <w:lvlOverride w:ilvl="1">
      <w:startOverride w:val="1"/>
    </w:lvlOverride>
    <w:lvlOverride w:ilvl="2"/>
    <w:lvlOverride w:ilvl="3"/>
    <w:lvlOverride w:ilvl="4"/>
    <w:lvlOverride w:ilvl="5"/>
    <w:lvlOverride w:ilvl="6"/>
    <w:lvlOverride w:ilvl="7"/>
    <w:lvlOverride w:ilvl="8"/>
  </w:num>
  <w:num w:numId="33">
    <w:abstractNumId w:val="36"/>
  </w:num>
  <w:num w:numId="34">
    <w:abstractNumId w:val="28"/>
  </w:num>
  <w:num w:numId="35">
    <w:abstractNumId w:val="31"/>
  </w:num>
  <w:num w:numId="36">
    <w:abstractNumId w:val="12"/>
  </w:num>
  <w:num w:numId="37">
    <w:abstractNumId w:val="9"/>
  </w:num>
  <w:num w:numId="38">
    <w:abstractNumId w:val="22"/>
  </w:num>
  <w:num w:numId="39">
    <w:abstractNumId w:val="15"/>
  </w:num>
  <w:num w:numId="40">
    <w:abstractNumId w:val="39"/>
  </w:num>
  <w:num w:numId="41">
    <w:abstractNumId w:val="1"/>
  </w:num>
  <w:num w:numId="42">
    <w:abstractNumId w:val="21"/>
  </w:num>
  <w:num w:numId="43">
    <w:abstractNumId w:val="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trackRevisions/>
  <w:documentProtection w:formatting="1" w:enforcement="0"/>
  <w:defaultTabStop w:val="1304"/>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CC"/>
    <w:rsid w:val="000012CF"/>
    <w:rsid w:val="0000256F"/>
    <w:rsid w:val="0000453A"/>
    <w:rsid w:val="00011123"/>
    <w:rsid w:val="000149A4"/>
    <w:rsid w:val="00027B38"/>
    <w:rsid w:val="00030FCA"/>
    <w:rsid w:val="00033E85"/>
    <w:rsid w:val="00035FF2"/>
    <w:rsid w:val="000369F8"/>
    <w:rsid w:val="0004403A"/>
    <w:rsid w:val="00053582"/>
    <w:rsid w:val="00067794"/>
    <w:rsid w:val="00072996"/>
    <w:rsid w:val="00083F5C"/>
    <w:rsid w:val="0009303A"/>
    <w:rsid w:val="00094559"/>
    <w:rsid w:val="000B269F"/>
    <w:rsid w:val="000C4358"/>
    <w:rsid w:val="000C53B7"/>
    <w:rsid w:val="000D4101"/>
    <w:rsid w:val="000D6A7D"/>
    <w:rsid w:val="000E1799"/>
    <w:rsid w:val="000E521C"/>
    <w:rsid w:val="000F494A"/>
    <w:rsid w:val="000F623C"/>
    <w:rsid w:val="000F794E"/>
    <w:rsid w:val="00100D96"/>
    <w:rsid w:val="00101B2F"/>
    <w:rsid w:val="00106409"/>
    <w:rsid w:val="00113AFC"/>
    <w:rsid w:val="00124233"/>
    <w:rsid w:val="00124732"/>
    <w:rsid w:val="00127436"/>
    <w:rsid w:val="0013212D"/>
    <w:rsid w:val="00135EE3"/>
    <w:rsid w:val="00140A67"/>
    <w:rsid w:val="00143495"/>
    <w:rsid w:val="00165F55"/>
    <w:rsid w:val="001702A4"/>
    <w:rsid w:val="001706FD"/>
    <w:rsid w:val="00173DCD"/>
    <w:rsid w:val="00180202"/>
    <w:rsid w:val="0019167C"/>
    <w:rsid w:val="001A4AB9"/>
    <w:rsid w:val="001C6422"/>
    <w:rsid w:val="001D6F39"/>
    <w:rsid w:val="002068A0"/>
    <w:rsid w:val="00212DD9"/>
    <w:rsid w:val="00214B41"/>
    <w:rsid w:val="00215439"/>
    <w:rsid w:val="00223D7A"/>
    <w:rsid w:val="00225FE6"/>
    <w:rsid w:val="00233D44"/>
    <w:rsid w:val="00237922"/>
    <w:rsid w:val="00241F30"/>
    <w:rsid w:val="00252D49"/>
    <w:rsid w:val="00256674"/>
    <w:rsid w:val="00260EC1"/>
    <w:rsid w:val="002667B7"/>
    <w:rsid w:val="00271AC0"/>
    <w:rsid w:val="00275A5B"/>
    <w:rsid w:val="00290DB6"/>
    <w:rsid w:val="00293403"/>
    <w:rsid w:val="002969CD"/>
    <w:rsid w:val="002A5AA6"/>
    <w:rsid w:val="002B571A"/>
    <w:rsid w:val="002D3DF7"/>
    <w:rsid w:val="002D4CC1"/>
    <w:rsid w:val="002D59EE"/>
    <w:rsid w:val="002D7105"/>
    <w:rsid w:val="002D7C41"/>
    <w:rsid w:val="002E05AE"/>
    <w:rsid w:val="00332189"/>
    <w:rsid w:val="00333412"/>
    <w:rsid w:val="003476A0"/>
    <w:rsid w:val="00347F2C"/>
    <w:rsid w:val="0035206D"/>
    <w:rsid w:val="0035563F"/>
    <w:rsid w:val="003734AF"/>
    <w:rsid w:val="00376279"/>
    <w:rsid w:val="003814A9"/>
    <w:rsid w:val="00381F84"/>
    <w:rsid w:val="00393230"/>
    <w:rsid w:val="0039562B"/>
    <w:rsid w:val="00395BFF"/>
    <w:rsid w:val="0039708D"/>
    <w:rsid w:val="003B1D8B"/>
    <w:rsid w:val="003B559E"/>
    <w:rsid w:val="003B6F2C"/>
    <w:rsid w:val="003C391A"/>
    <w:rsid w:val="003C7D58"/>
    <w:rsid w:val="003D09A2"/>
    <w:rsid w:val="003D24CB"/>
    <w:rsid w:val="003D2949"/>
    <w:rsid w:val="003D2C71"/>
    <w:rsid w:val="003D3A21"/>
    <w:rsid w:val="003D4B90"/>
    <w:rsid w:val="003E024B"/>
    <w:rsid w:val="00404F40"/>
    <w:rsid w:val="00405942"/>
    <w:rsid w:val="0042217A"/>
    <w:rsid w:val="0042248B"/>
    <w:rsid w:val="004256CC"/>
    <w:rsid w:val="00435F9C"/>
    <w:rsid w:val="0044161A"/>
    <w:rsid w:val="00465F78"/>
    <w:rsid w:val="004700A5"/>
    <w:rsid w:val="00477805"/>
    <w:rsid w:val="00477A64"/>
    <w:rsid w:val="00481074"/>
    <w:rsid w:val="004866AC"/>
    <w:rsid w:val="00487F89"/>
    <w:rsid w:val="00494353"/>
    <w:rsid w:val="00494EFF"/>
    <w:rsid w:val="00497D97"/>
    <w:rsid w:val="004A4C3C"/>
    <w:rsid w:val="004B59B1"/>
    <w:rsid w:val="004B6482"/>
    <w:rsid w:val="004C3EF6"/>
    <w:rsid w:val="004C5577"/>
    <w:rsid w:val="004D179C"/>
    <w:rsid w:val="004D7AC5"/>
    <w:rsid w:val="004E65EA"/>
    <w:rsid w:val="004F2321"/>
    <w:rsid w:val="00504736"/>
    <w:rsid w:val="00510B2B"/>
    <w:rsid w:val="00512AA6"/>
    <w:rsid w:val="00521BF9"/>
    <w:rsid w:val="00537DF0"/>
    <w:rsid w:val="00543DB1"/>
    <w:rsid w:val="0054505F"/>
    <w:rsid w:val="0055057E"/>
    <w:rsid w:val="005510F8"/>
    <w:rsid w:val="005557D7"/>
    <w:rsid w:val="0057240A"/>
    <w:rsid w:val="0058546F"/>
    <w:rsid w:val="005913BF"/>
    <w:rsid w:val="00591E00"/>
    <w:rsid w:val="00596188"/>
    <w:rsid w:val="005970F2"/>
    <w:rsid w:val="005A07A5"/>
    <w:rsid w:val="005A3F97"/>
    <w:rsid w:val="005A748C"/>
    <w:rsid w:val="005B0DAF"/>
    <w:rsid w:val="005B54B5"/>
    <w:rsid w:val="005C03AB"/>
    <w:rsid w:val="005C0B2D"/>
    <w:rsid w:val="005C23CE"/>
    <w:rsid w:val="005D0245"/>
    <w:rsid w:val="005D47E7"/>
    <w:rsid w:val="005E2268"/>
    <w:rsid w:val="005E3341"/>
    <w:rsid w:val="005F68E7"/>
    <w:rsid w:val="00600DE3"/>
    <w:rsid w:val="00600F92"/>
    <w:rsid w:val="00615896"/>
    <w:rsid w:val="006209AE"/>
    <w:rsid w:val="00620F54"/>
    <w:rsid w:val="00625081"/>
    <w:rsid w:val="006250A5"/>
    <w:rsid w:val="00631588"/>
    <w:rsid w:val="00637F6F"/>
    <w:rsid w:val="00653C13"/>
    <w:rsid w:val="00666E99"/>
    <w:rsid w:val="0066753C"/>
    <w:rsid w:val="00674FAF"/>
    <w:rsid w:val="00696B32"/>
    <w:rsid w:val="006A5C2D"/>
    <w:rsid w:val="006A72C8"/>
    <w:rsid w:val="006B7D09"/>
    <w:rsid w:val="006D105B"/>
    <w:rsid w:val="006D21DA"/>
    <w:rsid w:val="006D375F"/>
    <w:rsid w:val="006E7E2B"/>
    <w:rsid w:val="006F1E4F"/>
    <w:rsid w:val="006F253C"/>
    <w:rsid w:val="00701B65"/>
    <w:rsid w:val="007021C1"/>
    <w:rsid w:val="00710054"/>
    <w:rsid w:val="007107F2"/>
    <w:rsid w:val="00710A3A"/>
    <w:rsid w:val="00715D61"/>
    <w:rsid w:val="00724F3A"/>
    <w:rsid w:val="00726DBC"/>
    <w:rsid w:val="007305DD"/>
    <w:rsid w:val="0073148D"/>
    <w:rsid w:val="00731B92"/>
    <w:rsid w:val="007372FD"/>
    <w:rsid w:val="007418A6"/>
    <w:rsid w:val="00752510"/>
    <w:rsid w:val="00752AFC"/>
    <w:rsid w:val="00754A8D"/>
    <w:rsid w:val="00760B68"/>
    <w:rsid w:val="007620AC"/>
    <w:rsid w:val="0076323A"/>
    <w:rsid w:val="007658AB"/>
    <w:rsid w:val="00765C34"/>
    <w:rsid w:val="007712E4"/>
    <w:rsid w:val="00771D5E"/>
    <w:rsid w:val="007911F2"/>
    <w:rsid w:val="007A0BCE"/>
    <w:rsid w:val="007A1E74"/>
    <w:rsid w:val="007A6D68"/>
    <w:rsid w:val="007A7DE4"/>
    <w:rsid w:val="007B6FDE"/>
    <w:rsid w:val="007C1F7A"/>
    <w:rsid w:val="007D16CF"/>
    <w:rsid w:val="007E1FCA"/>
    <w:rsid w:val="007E2257"/>
    <w:rsid w:val="007E3C1F"/>
    <w:rsid w:val="007E3CF3"/>
    <w:rsid w:val="007F3BA3"/>
    <w:rsid w:val="00802677"/>
    <w:rsid w:val="00803411"/>
    <w:rsid w:val="008049CC"/>
    <w:rsid w:val="00831171"/>
    <w:rsid w:val="00832387"/>
    <w:rsid w:val="00833D6C"/>
    <w:rsid w:val="00840DB6"/>
    <w:rsid w:val="008513BA"/>
    <w:rsid w:val="00857416"/>
    <w:rsid w:val="00857F54"/>
    <w:rsid w:val="0086476F"/>
    <w:rsid w:val="00867A70"/>
    <w:rsid w:val="00871BC5"/>
    <w:rsid w:val="00876FF0"/>
    <w:rsid w:val="0088077A"/>
    <w:rsid w:val="00882F21"/>
    <w:rsid w:val="00883245"/>
    <w:rsid w:val="00886674"/>
    <w:rsid w:val="00890929"/>
    <w:rsid w:val="008966D0"/>
    <w:rsid w:val="008A31BF"/>
    <w:rsid w:val="00901606"/>
    <w:rsid w:val="00902671"/>
    <w:rsid w:val="0090340C"/>
    <w:rsid w:val="009073F5"/>
    <w:rsid w:val="0091322D"/>
    <w:rsid w:val="00923693"/>
    <w:rsid w:val="00930FD7"/>
    <w:rsid w:val="0093184D"/>
    <w:rsid w:val="0093416D"/>
    <w:rsid w:val="0093463D"/>
    <w:rsid w:val="00935C67"/>
    <w:rsid w:val="00940B73"/>
    <w:rsid w:val="00945E52"/>
    <w:rsid w:val="00952987"/>
    <w:rsid w:val="00952F5D"/>
    <w:rsid w:val="00954FEF"/>
    <w:rsid w:val="00967579"/>
    <w:rsid w:val="009752A5"/>
    <w:rsid w:val="00981449"/>
    <w:rsid w:val="009A1067"/>
    <w:rsid w:val="009A158C"/>
    <w:rsid w:val="009A25B8"/>
    <w:rsid w:val="009A5A15"/>
    <w:rsid w:val="009B382E"/>
    <w:rsid w:val="009B5689"/>
    <w:rsid w:val="009C11CC"/>
    <w:rsid w:val="009C4757"/>
    <w:rsid w:val="009D1554"/>
    <w:rsid w:val="009D2496"/>
    <w:rsid w:val="009D2ADF"/>
    <w:rsid w:val="009D4010"/>
    <w:rsid w:val="009E6567"/>
    <w:rsid w:val="009E6CA5"/>
    <w:rsid w:val="009E77BE"/>
    <w:rsid w:val="009E7CA4"/>
    <w:rsid w:val="009F0B45"/>
    <w:rsid w:val="00A01033"/>
    <w:rsid w:val="00A071E1"/>
    <w:rsid w:val="00A146B7"/>
    <w:rsid w:val="00A209CA"/>
    <w:rsid w:val="00A22022"/>
    <w:rsid w:val="00A23E66"/>
    <w:rsid w:val="00A33BEF"/>
    <w:rsid w:val="00A35816"/>
    <w:rsid w:val="00A3647E"/>
    <w:rsid w:val="00A37A81"/>
    <w:rsid w:val="00A42C6B"/>
    <w:rsid w:val="00A44B5A"/>
    <w:rsid w:val="00A47C5E"/>
    <w:rsid w:val="00A61925"/>
    <w:rsid w:val="00A63C70"/>
    <w:rsid w:val="00A6581E"/>
    <w:rsid w:val="00A70835"/>
    <w:rsid w:val="00A71FB4"/>
    <w:rsid w:val="00A75AA5"/>
    <w:rsid w:val="00A81748"/>
    <w:rsid w:val="00A818A5"/>
    <w:rsid w:val="00A862DE"/>
    <w:rsid w:val="00A92F5A"/>
    <w:rsid w:val="00A945DD"/>
    <w:rsid w:val="00A9735C"/>
    <w:rsid w:val="00AA75B5"/>
    <w:rsid w:val="00AB72D8"/>
    <w:rsid w:val="00AC0450"/>
    <w:rsid w:val="00AC1232"/>
    <w:rsid w:val="00AC6EEF"/>
    <w:rsid w:val="00AE03A0"/>
    <w:rsid w:val="00AE25C8"/>
    <w:rsid w:val="00AF28A5"/>
    <w:rsid w:val="00AF3BAC"/>
    <w:rsid w:val="00AF5444"/>
    <w:rsid w:val="00B02568"/>
    <w:rsid w:val="00B03085"/>
    <w:rsid w:val="00B03352"/>
    <w:rsid w:val="00B1698B"/>
    <w:rsid w:val="00B22ECC"/>
    <w:rsid w:val="00B23581"/>
    <w:rsid w:val="00B346E4"/>
    <w:rsid w:val="00B415DA"/>
    <w:rsid w:val="00B52C8C"/>
    <w:rsid w:val="00B533E0"/>
    <w:rsid w:val="00B5382F"/>
    <w:rsid w:val="00B74845"/>
    <w:rsid w:val="00B7785A"/>
    <w:rsid w:val="00B820DA"/>
    <w:rsid w:val="00B83F48"/>
    <w:rsid w:val="00B87526"/>
    <w:rsid w:val="00BA278E"/>
    <w:rsid w:val="00BB63C8"/>
    <w:rsid w:val="00BD75CA"/>
    <w:rsid w:val="00BE1DAE"/>
    <w:rsid w:val="00BF4189"/>
    <w:rsid w:val="00BF6117"/>
    <w:rsid w:val="00C12002"/>
    <w:rsid w:val="00C23669"/>
    <w:rsid w:val="00C2493A"/>
    <w:rsid w:val="00C257C1"/>
    <w:rsid w:val="00C2790C"/>
    <w:rsid w:val="00C33DFB"/>
    <w:rsid w:val="00C36869"/>
    <w:rsid w:val="00C4583B"/>
    <w:rsid w:val="00C552E9"/>
    <w:rsid w:val="00C6257F"/>
    <w:rsid w:val="00C64C11"/>
    <w:rsid w:val="00C64C99"/>
    <w:rsid w:val="00C745DB"/>
    <w:rsid w:val="00C74B3D"/>
    <w:rsid w:val="00C770F4"/>
    <w:rsid w:val="00C8032F"/>
    <w:rsid w:val="00C836AF"/>
    <w:rsid w:val="00C91186"/>
    <w:rsid w:val="00C9570F"/>
    <w:rsid w:val="00CA0502"/>
    <w:rsid w:val="00CB014A"/>
    <w:rsid w:val="00CB41A4"/>
    <w:rsid w:val="00CC76E6"/>
    <w:rsid w:val="00CD2D18"/>
    <w:rsid w:val="00CD4E51"/>
    <w:rsid w:val="00CD6F3D"/>
    <w:rsid w:val="00CE17F2"/>
    <w:rsid w:val="00CE7BBC"/>
    <w:rsid w:val="00CF15F6"/>
    <w:rsid w:val="00CF1A3E"/>
    <w:rsid w:val="00CF35B3"/>
    <w:rsid w:val="00CF7BBA"/>
    <w:rsid w:val="00D035BA"/>
    <w:rsid w:val="00D0485F"/>
    <w:rsid w:val="00D05954"/>
    <w:rsid w:val="00D0654D"/>
    <w:rsid w:val="00D06893"/>
    <w:rsid w:val="00D12934"/>
    <w:rsid w:val="00D216CB"/>
    <w:rsid w:val="00D23434"/>
    <w:rsid w:val="00D31FA0"/>
    <w:rsid w:val="00D353B0"/>
    <w:rsid w:val="00D43488"/>
    <w:rsid w:val="00D469AB"/>
    <w:rsid w:val="00D50138"/>
    <w:rsid w:val="00D50304"/>
    <w:rsid w:val="00D57DC5"/>
    <w:rsid w:val="00D64EFE"/>
    <w:rsid w:val="00D65907"/>
    <w:rsid w:val="00D6719A"/>
    <w:rsid w:val="00D733D2"/>
    <w:rsid w:val="00D747B0"/>
    <w:rsid w:val="00D818B9"/>
    <w:rsid w:val="00D91C5E"/>
    <w:rsid w:val="00D91D19"/>
    <w:rsid w:val="00DA70DF"/>
    <w:rsid w:val="00DB5123"/>
    <w:rsid w:val="00DB736E"/>
    <w:rsid w:val="00DC0B67"/>
    <w:rsid w:val="00DC1411"/>
    <w:rsid w:val="00DD63F9"/>
    <w:rsid w:val="00DE2DE6"/>
    <w:rsid w:val="00E011EE"/>
    <w:rsid w:val="00E123B5"/>
    <w:rsid w:val="00E14B23"/>
    <w:rsid w:val="00E2023C"/>
    <w:rsid w:val="00E4375F"/>
    <w:rsid w:val="00E43BEB"/>
    <w:rsid w:val="00E44F39"/>
    <w:rsid w:val="00E45D1F"/>
    <w:rsid w:val="00E62712"/>
    <w:rsid w:val="00E656A6"/>
    <w:rsid w:val="00E71078"/>
    <w:rsid w:val="00E75A86"/>
    <w:rsid w:val="00E77330"/>
    <w:rsid w:val="00E81317"/>
    <w:rsid w:val="00E8385E"/>
    <w:rsid w:val="00E911AD"/>
    <w:rsid w:val="00E9555A"/>
    <w:rsid w:val="00E961A4"/>
    <w:rsid w:val="00E97620"/>
    <w:rsid w:val="00E97890"/>
    <w:rsid w:val="00EA25E6"/>
    <w:rsid w:val="00EA45B2"/>
    <w:rsid w:val="00EB18DE"/>
    <w:rsid w:val="00EB74C2"/>
    <w:rsid w:val="00EC0BB1"/>
    <w:rsid w:val="00EC3740"/>
    <w:rsid w:val="00ED010D"/>
    <w:rsid w:val="00ED0EA2"/>
    <w:rsid w:val="00EE36FF"/>
    <w:rsid w:val="00EF29D3"/>
    <w:rsid w:val="00F00522"/>
    <w:rsid w:val="00F03109"/>
    <w:rsid w:val="00F0320B"/>
    <w:rsid w:val="00F20E17"/>
    <w:rsid w:val="00F2170F"/>
    <w:rsid w:val="00F26EDE"/>
    <w:rsid w:val="00F37FE7"/>
    <w:rsid w:val="00F41BD5"/>
    <w:rsid w:val="00F4214F"/>
    <w:rsid w:val="00F4439F"/>
    <w:rsid w:val="00F451A3"/>
    <w:rsid w:val="00F47BC4"/>
    <w:rsid w:val="00F51C3B"/>
    <w:rsid w:val="00F54F12"/>
    <w:rsid w:val="00F6413E"/>
    <w:rsid w:val="00F74516"/>
    <w:rsid w:val="00F818C1"/>
    <w:rsid w:val="00F837EE"/>
    <w:rsid w:val="00F87171"/>
    <w:rsid w:val="00F97D0B"/>
    <w:rsid w:val="00FA569E"/>
    <w:rsid w:val="00FC0304"/>
    <w:rsid w:val="00FC2E15"/>
    <w:rsid w:val="00FC3A72"/>
    <w:rsid w:val="00FD6B2A"/>
    <w:rsid w:val="00FE0C72"/>
    <w:rsid w:val="00FE790D"/>
    <w:rsid w:val="00FF0D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157F90"/>
  <w15:docId w15:val="{5E05E276-994E-4921-80DC-4AC47F84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v-SE" w:eastAsia="sv-SE" w:bidi="ar-SA"/>
      </w:rPr>
    </w:rPrDefault>
    <w:pPrDefault>
      <w:pPr>
        <w:spacing w:after="200" w:line="24"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jj Löptext"/>
    <w:rsid w:val="00260EC1"/>
    <w:pPr>
      <w:spacing w:after="0" w:line="300" w:lineRule="atLeast"/>
    </w:pPr>
    <w:rPr>
      <w:rFonts w:ascii="Garamond" w:hAnsi="Garamond" w:cs="AGaramond"/>
      <w:sz w:val="24"/>
      <w:szCs w:val="24"/>
    </w:rPr>
  </w:style>
  <w:style w:type="paragraph" w:styleId="Rubrik1">
    <w:name w:val="heading 1"/>
    <w:basedOn w:val="JLLLptext"/>
    <w:next w:val="JLLLptext"/>
    <w:link w:val="Rubrik1Char"/>
    <w:uiPriority w:val="1"/>
    <w:qFormat/>
    <w:rsid w:val="00803411"/>
    <w:pPr>
      <w:keepNext/>
      <w:spacing w:before="480"/>
      <w:outlineLvl w:val="0"/>
    </w:pPr>
    <w:rPr>
      <w:rFonts w:ascii="Tahoma" w:eastAsiaTheme="majorEastAsia" w:hAnsi="Tahoma" w:cstheme="majorBidi"/>
      <w:b/>
      <w:bCs/>
      <w:sz w:val="32"/>
      <w:szCs w:val="32"/>
    </w:rPr>
  </w:style>
  <w:style w:type="paragraph" w:styleId="Rubrik2">
    <w:name w:val="heading 2"/>
    <w:basedOn w:val="JLLLptext"/>
    <w:next w:val="JLLLptext"/>
    <w:link w:val="Rubrik2Char"/>
    <w:uiPriority w:val="2"/>
    <w:qFormat/>
    <w:rsid w:val="00803411"/>
    <w:pPr>
      <w:keepNext/>
      <w:spacing w:before="240" w:after="240"/>
      <w:outlineLvl w:val="1"/>
    </w:pPr>
    <w:rPr>
      <w:rFonts w:ascii="Tahoma" w:hAnsi="Tahoma" w:cs="Arial"/>
      <w:bCs/>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locked/>
    <w:rsid w:val="00260EC1"/>
    <w:rPr>
      <w:rFonts w:ascii="Tahoma" w:eastAsiaTheme="majorEastAsia" w:hAnsi="Tahoma" w:cstheme="majorBidi"/>
      <w:b/>
      <w:bCs/>
      <w:sz w:val="32"/>
      <w:szCs w:val="32"/>
    </w:rPr>
  </w:style>
  <w:style w:type="character" w:customStyle="1" w:styleId="Rubrik2Char">
    <w:name w:val="Rubrik 2 Char"/>
    <w:basedOn w:val="Standardstycketeckensnitt"/>
    <w:link w:val="Rubrik2"/>
    <w:uiPriority w:val="2"/>
    <w:locked/>
    <w:rsid w:val="00260EC1"/>
    <w:rPr>
      <w:rFonts w:ascii="Tahoma" w:hAnsi="Tahoma" w:cs="Arial"/>
      <w:bCs/>
      <w:iCs/>
      <w:sz w:val="28"/>
      <w:szCs w:val="28"/>
    </w:rPr>
  </w:style>
  <w:style w:type="paragraph" w:styleId="Sidhuvud">
    <w:name w:val="header"/>
    <w:basedOn w:val="Normal"/>
    <w:link w:val="SidhuvudChar"/>
    <w:uiPriority w:val="99"/>
    <w:rsid w:val="00600DE3"/>
    <w:pPr>
      <w:tabs>
        <w:tab w:val="center" w:pos="4536"/>
        <w:tab w:val="right" w:pos="9072"/>
      </w:tabs>
    </w:pPr>
    <w:rPr>
      <w:rFonts w:ascii="Tahoma" w:hAnsi="Tahoma" w:cs="Tahoma"/>
      <w:sz w:val="28"/>
      <w:szCs w:val="28"/>
    </w:rPr>
  </w:style>
  <w:style w:type="character" w:customStyle="1" w:styleId="SidhuvudChar">
    <w:name w:val="Sidhuvud Char"/>
    <w:basedOn w:val="Standardstycketeckensnitt"/>
    <w:link w:val="Sidhuvud"/>
    <w:uiPriority w:val="99"/>
    <w:locked/>
    <w:rsid w:val="00600DE3"/>
    <w:rPr>
      <w:rFonts w:ascii="AGaramond" w:hAnsi="AGaramond" w:cs="AGaramond"/>
      <w:sz w:val="24"/>
      <w:szCs w:val="24"/>
    </w:rPr>
  </w:style>
  <w:style w:type="paragraph" w:styleId="Sidfot">
    <w:name w:val="footer"/>
    <w:basedOn w:val="Normal"/>
    <w:link w:val="SidfotChar"/>
    <w:uiPriority w:val="99"/>
    <w:rsid w:val="00600DE3"/>
    <w:pPr>
      <w:tabs>
        <w:tab w:val="center" w:pos="4536"/>
        <w:tab w:val="right" w:pos="9072"/>
      </w:tabs>
      <w:spacing w:before="600"/>
      <w:ind w:left="-680"/>
    </w:pPr>
    <w:rPr>
      <w:rFonts w:ascii="Tahoma" w:hAnsi="Tahoma" w:cs="Tahoma"/>
      <w:sz w:val="12"/>
      <w:szCs w:val="12"/>
    </w:rPr>
  </w:style>
  <w:style w:type="character" w:customStyle="1" w:styleId="SidfotChar">
    <w:name w:val="Sidfot Char"/>
    <w:basedOn w:val="Standardstycketeckensnitt"/>
    <w:link w:val="Sidfot"/>
    <w:uiPriority w:val="99"/>
    <w:semiHidden/>
    <w:locked/>
    <w:rsid w:val="00600DE3"/>
    <w:rPr>
      <w:rFonts w:ascii="AGaramond" w:hAnsi="AGaramond" w:cs="AGaramond"/>
      <w:sz w:val="24"/>
      <w:szCs w:val="24"/>
    </w:rPr>
  </w:style>
  <w:style w:type="character" w:styleId="Sidnummer">
    <w:name w:val="page number"/>
    <w:basedOn w:val="Standardstycketeckensnitt"/>
    <w:uiPriority w:val="99"/>
    <w:rsid w:val="00600DE3"/>
    <w:rPr>
      <w:rFonts w:ascii="Tahoma" w:hAnsi="Tahoma" w:cs="Tahoma"/>
      <w:sz w:val="18"/>
      <w:szCs w:val="18"/>
    </w:rPr>
  </w:style>
  <w:style w:type="paragraph" w:customStyle="1" w:styleId="JLLRubrik">
    <w:name w:val="JLL Rubrik"/>
    <w:basedOn w:val="Normal"/>
    <w:next w:val="JLLLptext"/>
    <w:uiPriority w:val="99"/>
    <w:rsid w:val="00600DE3"/>
    <w:pPr>
      <w:spacing w:before="480" w:after="240"/>
    </w:pPr>
    <w:rPr>
      <w:rFonts w:ascii="Tahoma" w:hAnsi="Tahoma" w:cs="Tahoma"/>
      <w:sz w:val="28"/>
      <w:szCs w:val="28"/>
    </w:rPr>
  </w:style>
  <w:style w:type="paragraph" w:customStyle="1" w:styleId="JLLLptext">
    <w:name w:val="JLL Löptext"/>
    <w:basedOn w:val="Normal"/>
    <w:qFormat/>
    <w:rsid w:val="00DA70DF"/>
    <w:rPr>
      <w:rFonts w:cs="Garamond"/>
    </w:rPr>
  </w:style>
  <w:style w:type="paragraph" w:customStyle="1" w:styleId="Doldtext">
    <w:name w:val="Dold text"/>
    <w:basedOn w:val="Normal"/>
    <w:uiPriority w:val="99"/>
    <w:rsid w:val="00600DE3"/>
    <w:rPr>
      <w:rFonts w:ascii="Tahoma" w:hAnsi="Tahoma" w:cs="Tahoma"/>
      <w:vanish/>
      <w:color w:val="FF0000"/>
      <w:sz w:val="16"/>
      <w:szCs w:val="16"/>
    </w:rPr>
  </w:style>
  <w:style w:type="paragraph" w:customStyle="1" w:styleId="Adressuppgifter">
    <w:name w:val="Adressuppgifter"/>
    <w:basedOn w:val="JLLLptext"/>
    <w:uiPriority w:val="99"/>
    <w:rsid w:val="00600DE3"/>
    <w:rPr>
      <w:rFonts w:ascii="Tahoma" w:hAnsi="Tahoma" w:cs="Tahoma"/>
      <w:sz w:val="18"/>
      <w:szCs w:val="18"/>
    </w:rPr>
  </w:style>
  <w:style w:type="paragraph" w:customStyle="1" w:styleId="Sidhuvud2">
    <w:name w:val="Sidhuvud2"/>
    <w:basedOn w:val="Sidhuvud"/>
    <w:uiPriority w:val="99"/>
    <w:rsid w:val="00600DE3"/>
    <w:pPr>
      <w:tabs>
        <w:tab w:val="clear" w:pos="4536"/>
        <w:tab w:val="clear" w:pos="9072"/>
      </w:tabs>
    </w:pPr>
    <w:rPr>
      <w:sz w:val="18"/>
      <w:szCs w:val="18"/>
    </w:rPr>
  </w:style>
  <w:style w:type="paragraph" w:customStyle="1" w:styleId="RubrikFrslagtillbeslut">
    <w:name w:val="Rubrik Förslag till beslut"/>
    <w:basedOn w:val="Normal"/>
    <w:uiPriority w:val="99"/>
    <w:rsid w:val="00F51C3B"/>
    <w:pPr>
      <w:tabs>
        <w:tab w:val="left" w:pos="9356"/>
      </w:tabs>
      <w:spacing w:before="240" w:after="240"/>
      <w:ind w:right="1418"/>
    </w:pPr>
    <w:rPr>
      <w:rFonts w:cs="Garamond"/>
    </w:rPr>
  </w:style>
  <w:style w:type="paragraph" w:styleId="Ballongtext">
    <w:name w:val="Balloon Text"/>
    <w:basedOn w:val="Normal"/>
    <w:link w:val="BallongtextChar"/>
    <w:uiPriority w:val="99"/>
    <w:semiHidden/>
    <w:unhideWhenUsed/>
    <w:rsid w:val="005E2268"/>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5E2268"/>
    <w:rPr>
      <w:rFonts w:ascii="Tahoma" w:hAnsi="Tahoma" w:cs="Tahoma"/>
      <w:sz w:val="16"/>
      <w:szCs w:val="16"/>
    </w:rPr>
  </w:style>
  <w:style w:type="paragraph" w:styleId="Liststycke">
    <w:name w:val="List Paragraph"/>
    <w:basedOn w:val="Normal"/>
    <w:uiPriority w:val="34"/>
    <w:qFormat/>
    <w:rsid w:val="0039562B"/>
    <w:pPr>
      <w:ind w:left="1304"/>
    </w:pPr>
  </w:style>
  <w:style w:type="character" w:styleId="Hyperlnk">
    <w:name w:val="Hyperlink"/>
    <w:basedOn w:val="Standardstycketeckensnitt"/>
    <w:uiPriority w:val="99"/>
    <w:unhideWhenUsed/>
    <w:rsid w:val="009A1067"/>
    <w:rPr>
      <w:color w:val="0000FF" w:themeColor="hyperlink"/>
      <w:u w:val="single"/>
    </w:rPr>
  </w:style>
  <w:style w:type="character" w:styleId="Olstomnmnande">
    <w:name w:val="Unresolved Mention"/>
    <w:basedOn w:val="Standardstycketeckensnitt"/>
    <w:uiPriority w:val="99"/>
    <w:semiHidden/>
    <w:unhideWhenUsed/>
    <w:rsid w:val="009A1067"/>
    <w:rPr>
      <w:color w:val="605E5C"/>
      <w:shd w:val="clear" w:color="auto" w:fill="E1DFDD"/>
    </w:rPr>
  </w:style>
  <w:style w:type="paragraph" w:customStyle="1" w:styleId="Default">
    <w:name w:val="Default"/>
    <w:rsid w:val="00F6413E"/>
    <w:pPr>
      <w:autoSpaceDE w:val="0"/>
      <w:autoSpaceDN w:val="0"/>
      <w:adjustRightInd w:val="0"/>
      <w:spacing w:after="0" w:line="240" w:lineRule="auto"/>
    </w:pPr>
    <w:rPr>
      <w:rFonts w:ascii="Garamond" w:eastAsiaTheme="minorHAnsi" w:hAnsi="Garamond" w:cs="Garamond"/>
      <w:color w:val="000000"/>
      <w:sz w:val="24"/>
      <w:szCs w:val="24"/>
      <w:lang w:eastAsia="en-US"/>
    </w:rPr>
  </w:style>
  <w:style w:type="table" w:styleId="Tabellrutnt">
    <w:name w:val="Table Grid"/>
    <w:basedOn w:val="Normaltabell"/>
    <w:uiPriority w:val="39"/>
    <w:rsid w:val="004700A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DAA4013E9245A1BCDA87D37BB501EB"/>
        <w:category>
          <w:name w:val="Allmänt"/>
          <w:gallery w:val="placeholder"/>
        </w:category>
        <w:types>
          <w:type w:val="bbPlcHdr"/>
        </w:types>
        <w:behaviors>
          <w:behavior w:val="content"/>
        </w:behaviors>
        <w:guid w:val="{0C6E2DF5-D20B-4E03-A859-EABAA84C77B0}"/>
      </w:docPartPr>
      <w:docPartBody>
        <w:p w:rsidR="00652DF3" w:rsidRDefault="00B552CA" w:rsidP="00B552CA">
          <w:pPr>
            <w:pStyle w:val="40DAA4013E9245A1BCDA87D37BB501EB"/>
          </w:pPr>
          <w:r w:rsidRPr="00256A33">
            <w:rPr>
              <w:rStyle w:val="Platshllartext"/>
              <w:rFonts w:ascii="Arial" w:eastAsiaTheme="minorHAnsi" w:hAnsi="Arial" w:cs="Arial"/>
              <w:sz w:val="28"/>
              <w:szCs w:val="28"/>
            </w:rPr>
            <w:t>Klicka här för att skriva ärenderubrik.</w:t>
          </w:r>
        </w:p>
      </w:docPartBody>
    </w:docPart>
    <w:docPart>
      <w:docPartPr>
        <w:name w:val="631CE7D05F2F43EEA21A5DD084DF5A99"/>
        <w:category>
          <w:name w:val="Allmänt"/>
          <w:gallery w:val="placeholder"/>
        </w:category>
        <w:types>
          <w:type w:val="bbPlcHdr"/>
        </w:types>
        <w:behaviors>
          <w:behavior w:val="content"/>
        </w:behaviors>
        <w:guid w:val="{72486ECB-933D-42D7-ACF8-22D3228A7C93}"/>
      </w:docPartPr>
      <w:docPartBody>
        <w:p w:rsidR="00652DF3" w:rsidRDefault="00B552CA" w:rsidP="00B552CA">
          <w:pPr>
            <w:pStyle w:val="631CE7D05F2F43EEA21A5DD084DF5A99"/>
          </w:pPr>
          <w:r w:rsidRPr="00731D55">
            <w:rPr>
              <w:color w:val="000000"/>
              <w14:textFill>
                <w14:solidFill>
                  <w14:srgbClr w14:val="000000">
                    <w14:tint w14:val="66000"/>
                    <w14:satMod w14:val="160000"/>
                  </w14:srgbClr>
                </w14:solidFill>
              </w14:textFill>
            </w:rPr>
            <w:t>Sammanfattande beskrivning av ärendet med bakgrund, redogörelse för tidigare beslut, avstämning mot lagar och förordningar och regionens styrande dokument, konsekvensbeskrivningar, kostnadsberäkningar och, om sådana finns, statistiska jämförelser och alternativa förslag.</w:t>
          </w:r>
          <w:r w:rsidRPr="00731D55">
            <w:rPr>
              <w:color w:val="000000"/>
              <w14:textFill>
                <w14:solidFill>
                  <w14:srgbClr w14:val="000000">
                    <w14:tint w14:val="66000"/>
                    <w14:satMod w14:val="160000"/>
                  </w14:srgbClr>
                </w14:solidFill>
              </w14:textFill>
            </w:rPr>
            <w:br/>
          </w:r>
          <w:r w:rsidRPr="00731D55">
            <w:rPr>
              <w:color w:val="000000"/>
              <w14:textFill>
                <w14:solidFill>
                  <w14:srgbClr w14:val="000000">
                    <w14:tint w14:val="66000"/>
                    <w14:satMod w14:val="160000"/>
                  </w14:srgbClr>
                </w14:solidFill>
              </w14:textFill>
            </w:rPr>
            <w:br/>
            <w:t>Analys av förslagets påverkan på jämställdhet, barnens situation, miljön och mänskliga rättigheter – använd framtagna checklistor.</w:t>
          </w:r>
          <w:r w:rsidRPr="00731D55">
            <w:rPr>
              <w:color w:val="000000"/>
              <w14:textFill>
                <w14:solidFill>
                  <w14:srgbClr w14:val="000000">
                    <w14:tint w14:val="66000"/>
                    <w14:satMod w14:val="160000"/>
                  </w14:srgbClr>
                </w14:solidFill>
              </w14:textFill>
            </w:rPr>
            <w:br/>
          </w:r>
          <w:r w:rsidRPr="00731D55">
            <w:rPr>
              <w:color w:val="000000"/>
              <w14:textFill>
                <w14:solidFill>
                  <w14:srgbClr w14:val="000000">
                    <w14:tint w14:val="66000"/>
                    <w14:satMod w14:val="160000"/>
                  </w14:srgbClr>
                </w14:solidFill>
              </w14:textFill>
            </w:rPr>
            <w:br/>
            <w:t>Tjänsteskrivelsen bör inte vara mer än en sida lång. Behöver texten vara längre skapas en bilaga.</w:t>
          </w:r>
        </w:p>
      </w:docPartBody>
    </w:docPart>
    <w:docPart>
      <w:docPartPr>
        <w:name w:val="FC496350F8EC40CD88034F4BBC0984A5"/>
        <w:category>
          <w:name w:val="Allmänt"/>
          <w:gallery w:val="placeholder"/>
        </w:category>
        <w:types>
          <w:type w:val="bbPlcHdr"/>
        </w:types>
        <w:behaviors>
          <w:behavior w:val="content"/>
        </w:behaviors>
        <w:guid w:val="{B9F8059D-F7DC-4B73-8DBB-943493ABEF0C}"/>
      </w:docPartPr>
      <w:docPartBody>
        <w:p w:rsidR="00B552CA" w:rsidRPr="00731D55" w:rsidRDefault="00B552CA" w:rsidP="00FE0C34">
          <w:pPr>
            <w:pStyle w:val="JLLLptext"/>
            <w:rPr>
              <w:color w:val="000000"/>
              <w14:textFill>
                <w14:solidFill>
                  <w14:srgbClr w14:val="000000">
                    <w14:tint w14:val="66000"/>
                    <w14:satMod w14:val="160000"/>
                  </w14:srgbClr>
                </w14:solidFill>
              </w14:textFill>
            </w:rPr>
          </w:pPr>
          <w:r w:rsidRPr="00731D55">
            <w:rPr>
              <w:color w:val="000000"/>
              <w14:textFill>
                <w14:solidFill>
                  <w14:srgbClr w14:val="000000">
                    <w14:tint w14:val="66000"/>
                    <w14:satMod w14:val="160000"/>
                  </w14:srgbClr>
                </w14:solidFill>
              </w14:textFill>
            </w:rPr>
            <w:t>Beslutsmeningarna ska vara tydliga och begripliga och numreras om de är två eller fler.</w:t>
          </w:r>
          <w:r w:rsidRPr="00731D55">
            <w:rPr>
              <w:color w:val="000000"/>
              <w14:textFill>
                <w14:solidFill>
                  <w14:srgbClr w14:val="000000">
                    <w14:tint w14:val="66000"/>
                    <w14:satMod w14:val="160000"/>
                  </w14:srgbClr>
                </w14:solidFill>
              </w14:textFill>
            </w:rPr>
            <w:br/>
          </w:r>
        </w:p>
        <w:p w:rsidR="00B552CA" w:rsidRPr="00731D55" w:rsidRDefault="00B552CA" w:rsidP="00FE0C34">
          <w:pPr>
            <w:pStyle w:val="JLLLptext"/>
            <w:rPr>
              <w:color w:val="000000"/>
              <w14:textFill>
                <w14:solidFill>
                  <w14:srgbClr w14:val="000000">
                    <w14:tint w14:val="66000"/>
                    <w14:satMod w14:val="160000"/>
                  </w14:srgbClr>
                </w14:solidFill>
              </w14:textFill>
            </w:rPr>
          </w:pPr>
          <w:r w:rsidRPr="00731D55">
            <w:rPr>
              <w:color w:val="000000"/>
              <w14:textFill>
                <w14:solidFill>
                  <w14:srgbClr w14:val="000000">
                    <w14:tint w14:val="66000"/>
                    <w14:satMod w14:val="160000"/>
                  </w14:srgbClr>
                </w14:solidFill>
              </w14:textFill>
            </w:rPr>
            <w:t xml:space="preserve">Exempel: </w:t>
          </w:r>
        </w:p>
        <w:p w:rsidR="00B552CA" w:rsidRPr="00731D55" w:rsidRDefault="00B552CA" w:rsidP="00FE0C34">
          <w:pPr>
            <w:pStyle w:val="JLLLptext"/>
            <w:rPr>
              <w:color w:val="000000"/>
              <w14:textFill>
                <w14:solidFill>
                  <w14:srgbClr w14:val="000000">
                    <w14:tint w14:val="66000"/>
                    <w14:satMod w14:val="160000"/>
                  </w14:srgbClr>
                </w14:solidFill>
              </w14:textFill>
            </w:rPr>
          </w:pPr>
          <w:r w:rsidRPr="00731D55">
            <w:rPr>
              <w:color w:val="000000"/>
              <w14:textFill>
                <w14:solidFill>
                  <w14:srgbClr w14:val="000000">
                    <w14:tint w14:val="66000"/>
                    <w14:satMod w14:val="160000"/>
                  </w14:srgbClr>
                </w14:solidFill>
              </w14:textFill>
            </w:rPr>
            <w:t>(Ev Regionstyrelsen föreslår regionfullmäktige)</w:t>
          </w:r>
        </w:p>
        <w:p w:rsidR="00B552CA" w:rsidRPr="00731D55" w:rsidRDefault="00B552CA" w:rsidP="00FE0C34">
          <w:pPr>
            <w:pStyle w:val="JLLLptext"/>
            <w:numPr>
              <w:ilvl w:val="0"/>
              <w:numId w:val="1"/>
            </w:numPr>
            <w:rPr>
              <w:color w:val="000000"/>
              <w14:textFill>
                <w14:solidFill>
                  <w14:srgbClr w14:val="000000">
                    <w14:tint w14:val="66000"/>
                    <w14:satMod w14:val="160000"/>
                  </w14:srgbClr>
                </w14:solidFill>
              </w14:textFill>
            </w:rPr>
          </w:pPr>
          <w:r w:rsidRPr="00731D55">
            <w:rPr>
              <w:color w:val="000000"/>
              <w14:textFill>
                <w14:solidFill>
                  <w14:srgbClr w14:val="000000">
                    <w14:tint w14:val="66000"/>
                    <w14:satMod w14:val="160000"/>
                  </w14:srgbClr>
                </w14:solidFill>
              </w14:textFill>
            </w:rPr>
            <w:t>Rutin för dokumenthantering och ärendeberedning antas.</w:t>
          </w:r>
        </w:p>
        <w:p w:rsidR="00B552CA" w:rsidRPr="00731D55" w:rsidRDefault="00B552CA" w:rsidP="00FE0C34">
          <w:pPr>
            <w:pStyle w:val="JLLLptext"/>
            <w:ind w:left="720"/>
            <w:rPr>
              <w:color w:val="000000"/>
              <w14:textFill>
                <w14:solidFill>
                  <w14:srgbClr w14:val="000000">
                    <w14:tint w14:val="66000"/>
                    <w14:satMod w14:val="160000"/>
                  </w14:srgbClr>
                </w14:solidFill>
              </w14:textFill>
            </w:rPr>
          </w:pPr>
        </w:p>
        <w:p w:rsidR="00B552CA" w:rsidRPr="00731D55" w:rsidRDefault="00B552CA" w:rsidP="00FE0C34">
          <w:pPr>
            <w:pStyle w:val="JLLLptext"/>
            <w:numPr>
              <w:ilvl w:val="0"/>
              <w:numId w:val="1"/>
            </w:numPr>
            <w:rPr>
              <w:color w:val="000000"/>
              <w14:textFill>
                <w14:solidFill>
                  <w14:srgbClr w14:val="000000">
                    <w14:tint w14:val="66000"/>
                    <w14:satMod w14:val="160000"/>
                  </w14:srgbClr>
                </w14:solidFill>
              </w14:textFill>
            </w:rPr>
          </w:pPr>
          <w:r w:rsidRPr="00731D55">
            <w:rPr>
              <w:color w:val="000000"/>
              <w14:textFill>
                <w14:solidFill>
                  <w14:srgbClr w14:val="000000">
                    <w14:tint w14:val="66000"/>
                    <w14:satMod w14:val="160000"/>
                  </w14:srgbClr>
                </w14:solidFill>
              </w14:textFill>
            </w:rPr>
            <w:t>Avgiften för resevaccin höjs till 300 kronor.</w:t>
          </w:r>
        </w:p>
        <w:p w:rsidR="00B552CA" w:rsidRPr="00731D55" w:rsidRDefault="00B552CA" w:rsidP="00FE0C34">
          <w:pPr>
            <w:pStyle w:val="Liststycke"/>
            <w:rPr>
              <w:color w:val="000000"/>
              <w14:textFill>
                <w14:solidFill>
                  <w14:srgbClr w14:val="000000">
                    <w14:tint w14:val="66000"/>
                    <w14:satMod w14:val="160000"/>
                  </w14:srgbClr>
                </w14:solidFill>
              </w14:textFill>
            </w:rPr>
          </w:pPr>
        </w:p>
        <w:p w:rsidR="00B552CA" w:rsidRPr="00731D55" w:rsidRDefault="00B552CA" w:rsidP="00FE0C34">
          <w:pPr>
            <w:pStyle w:val="JLLLptext"/>
            <w:numPr>
              <w:ilvl w:val="0"/>
              <w:numId w:val="1"/>
            </w:numPr>
            <w:rPr>
              <w:color w:val="000000"/>
              <w14:textFill>
                <w14:solidFill>
                  <w14:srgbClr w14:val="000000">
                    <w14:tint w14:val="66000"/>
                    <w14:satMod w14:val="160000"/>
                  </w14:srgbClr>
                </w14:solidFill>
              </w14:textFill>
            </w:rPr>
          </w:pPr>
          <w:r w:rsidRPr="00731D55">
            <w:rPr>
              <w:color w:val="000000"/>
              <w14:textFill>
                <w14:solidFill>
                  <w14:srgbClr w14:val="000000">
                    <w14:tint w14:val="66000"/>
                    <w14:satMod w14:val="160000"/>
                  </w14:srgbClr>
                </w14:solidFill>
              </w14:textFill>
            </w:rPr>
            <w:t>Svar på remiss skickas till Socialstyrelsen enligt upprättat förslag.</w:t>
          </w:r>
        </w:p>
        <w:p w:rsidR="00B552CA" w:rsidRPr="00731D55" w:rsidRDefault="00B552CA" w:rsidP="00FE0C34">
          <w:pPr>
            <w:pStyle w:val="JLLLptext"/>
            <w:rPr>
              <w:color w:val="000000"/>
              <w14:textFill>
                <w14:solidFill>
                  <w14:srgbClr w14:val="000000">
                    <w14:tint w14:val="66000"/>
                    <w14:satMod w14:val="160000"/>
                  </w14:srgbClr>
                </w14:solidFill>
              </w14:textFill>
            </w:rPr>
          </w:pPr>
        </w:p>
        <w:p w:rsidR="00B552CA" w:rsidRPr="00731D55" w:rsidRDefault="00B552CA" w:rsidP="00FE0C34">
          <w:pPr>
            <w:pStyle w:val="JLLLptext"/>
            <w:numPr>
              <w:ilvl w:val="0"/>
              <w:numId w:val="1"/>
            </w:numPr>
            <w:rPr>
              <w:color w:val="000000"/>
              <w14:textFill>
                <w14:solidFill>
                  <w14:srgbClr w14:val="000000">
                    <w14:tint w14:val="66000"/>
                    <w14:satMod w14:val="160000"/>
                  </w14:srgbClr>
                </w14:solidFill>
              </w14:textFill>
            </w:rPr>
          </w:pPr>
          <w:r w:rsidRPr="00731D55">
            <w:rPr>
              <w:color w:val="000000"/>
              <w14:textFill>
                <w14:solidFill>
                  <w14:srgbClr w14:val="000000">
                    <w14:tint w14:val="66000"/>
                    <w14:satMod w14:val="160000"/>
                  </w14:srgbClr>
                </w14:solidFill>
              </w14:textFill>
            </w:rPr>
            <w:t>Regiondirektören får i uppdrag att…</w:t>
          </w:r>
        </w:p>
        <w:p w:rsidR="00B552CA" w:rsidRPr="00731D55" w:rsidRDefault="00B552CA" w:rsidP="00FE0C34">
          <w:pPr>
            <w:pStyle w:val="JLLLptext"/>
            <w:rPr>
              <w:color w:val="000000"/>
              <w14:textFill>
                <w14:solidFill>
                  <w14:srgbClr w14:val="000000">
                    <w14:tint w14:val="66000"/>
                    <w14:satMod w14:val="160000"/>
                  </w14:srgbClr>
                </w14:solidFill>
              </w14:textFill>
            </w:rPr>
          </w:pPr>
        </w:p>
        <w:p w:rsidR="00652DF3" w:rsidRDefault="00652D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ambr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6620E"/>
    <w:multiLevelType w:val="hybridMultilevel"/>
    <w:tmpl w:val="FC3AC814"/>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CA"/>
    <w:rsid w:val="00046750"/>
    <w:rsid w:val="0012697E"/>
    <w:rsid w:val="00186A68"/>
    <w:rsid w:val="00380F80"/>
    <w:rsid w:val="003B1250"/>
    <w:rsid w:val="00600644"/>
    <w:rsid w:val="00652DF3"/>
    <w:rsid w:val="007A0230"/>
    <w:rsid w:val="009B3477"/>
    <w:rsid w:val="00AF3BC3"/>
    <w:rsid w:val="00B2742D"/>
    <w:rsid w:val="00B552CA"/>
    <w:rsid w:val="00CB759F"/>
    <w:rsid w:val="00CC4C43"/>
    <w:rsid w:val="00F337D3"/>
    <w:rsid w:val="00FA73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52CA"/>
    <w:rPr>
      <w:color w:val="808080"/>
    </w:rPr>
  </w:style>
  <w:style w:type="paragraph" w:customStyle="1" w:styleId="40DAA4013E9245A1BCDA87D37BB501EB">
    <w:name w:val="40DAA4013E9245A1BCDA87D37BB501EB"/>
    <w:rsid w:val="00B552CA"/>
  </w:style>
  <w:style w:type="paragraph" w:customStyle="1" w:styleId="631CE7D05F2F43EEA21A5DD084DF5A99">
    <w:name w:val="631CE7D05F2F43EEA21A5DD084DF5A99"/>
    <w:rsid w:val="00B552CA"/>
  </w:style>
  <w:style w:type="paragraph" w:styleId="Liststycke">
    <w:name w:val="List Paragraph"/>
    <w:basedOn w:val="Normal"/>
    <w:uiPriority w:val="34"/>
    <w:qFormat/>
    <w:rsid w:val="00B552CA"/>
    <w:pPr>
      <w:spacing w:after="0" w:line="300" w:lineRule="atLeast"/>
      <w:ind w:left="1304"/>
    </w:pPr>
    <w:rPr>
      <w:rFonts w:ascii="Garamond" w:eastAsia="Times New Roman" w:hAnsi="Garamond" w:cs="AGaramond"/>
      <w:sz w:val="24"/>
      <w:szCs w:val="24"/>
    </w:rPr>
  </w:style>
  <w:style w:type="paragraph" w:customStyle="1" w:styleId="JLLLptext">
    <w:name w:val="JLL Löptext"/>
    <w:basedOn w:val="Normal"/>
    <w:qFormat/>
    <w:rsid w:val="00B552CA"/>
    <w:pPr>
      <w:spacing w:after="0" w:line="300" w:lineRule="atLeast"/>
    </w:pPr>
    <w:rPr>
      <w:rFonts w:ascii="Georgia" w:eastAsia="Times New Roman" w:hAnsi="Georgia" w:cs="Garamond"/>
      <w:szCs w:val="24"/>
    </w:rPr>
  </w:style>
  <w:style w:type="paragraph" w:customStyle="1" w:styleId="2FE915417B4F48068C88EB52ADC5B657">
    <w:name w:val="2FE915417B4F48068C88EB52ADC5B657"/>
    <w:rsid w:val="00B55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45D8E-404E-44E8-8D5D-87D1309C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3702</Characters>
  <Application>Microsoft Office Word</Application>
  <DocSecurity>4</DocSecurity>
  <Lines>30</Lines>
  <Paragraphs>8</Paragraphs>
  <ScaleCrop>false</ScaleCrop>
  <HeadingPairs>
    <vt:vector size="2" baseType="variant">
      <vt:variant>
        <vt:lpstr>Rubrik</vt:lpstr>
      </vt:variant>
      <vt:variant>
        <vt:i4>1</vt:i4>
      </vt:variant>
    </vt:vector>
  </HeadingPairs>
  <TitlesOfParts>
    <vt:vector size="1" baseType="lpstr">
      <vt:lpstr>Namnge</vt:lpstr>
    </vt:vector>
  </TitlesOfParts>
  <Company>JLL</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Namnge</dc:title>
  <dc:creator>Helena wiktorsson</dc:creator>
  <dc:description>Rubrik</dc:description>
  <cp:lastModifiedBy>Anna Kerstin Lejonklou</cp:lastModifiedBy>
  <cp:revision>2</cp:revision>
  <cp:lastPrinted>2020-02-24T14:27:00Z</cp:lastPrinted>
  <dcterms:created xsi:type="dcterms:W3CDTF">2020-05-28T13:57:00Z</dcterms:created>
  <dcterms:modified xsi:type="dcterms:W3CDTF">2020-05-28T13:57:00Z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0b0de0-301b-43bc-be01-b232acb4eea4_Enabled">
    <vt:lpwstr>True</vt:lpwstr>
  </property>
  <property fmtid="{D5CDD505-2E9C-101B-9397-08002B2CF9AE}" pid="3" name="MSIP_Label_3b0b0de0-301b-43bc-be01-b232acb4eea4_SiteId">
    <vt:lpwstr>d3b4cf3a-ca77-4a02-aefa-f4398591468f</vt:lpwstr>
  </property>
  <property fmtid="{D5CDD505-2E9C-101B-9397-08002B2CF9AE}" pid="4" name="MSIP_Label_3b0b0de0-301b-43bc-be01-b232acb4eea4_Owner">
    <vt:lpwstr>ingela.jonsson@regionjh.se</vt:lpwstr>
  </property>
  <property fmtid="{D5CDD505-2E9C-101B-9397-08002B2CF9AE}" pid="5" name="MSIP_Label_3b0b0de0-301b-43bc-be01-b232acb4eea4_SetDate">
    <vt:lpwstr>2020-05-28T10:19:52.4947832Z</vt:lpwstr>
  </property>
  <property fmtid="{D5CDD505-2E9C-101B-9397-08002B2CF9AE}" pid="6" name="MSIP_Label_3b0b0de0-301b-43bc-be01-b232acb4eea4_Name">
    <vt:lpwstr>Intern</vt:lpwstr>
  </property>
  <property fmtid="{D5CDD505-2E9C-101B-9397-08002B2CF9AE}" pid="7" name="MSIP_Label_3b0b0de0-301b-43bc-be01-b232acb4eea4_Application">
    <vt:lpwstr>Microsoft Azure Information Protection</vt:lpwstr>
  </property>
  <property fmtid="{D5CDD505-2E9C-101B-9397-08002B2CF9AE}" pid="8" name="MSIP_Label_3b0b0de0-301b-43bc-be01-b232acb4eea4_ActionId">
    <vt:lpwstr>809536b4-865e-4c9b-a4cd-e2e8c2312820</vt:lpwstr>
  </property>
  <property fmtid="{D5CDD505-2E9C-101B-9397-08002B2CF9AE}" pid="9" name="MSIP_Label_3b0b0de0-301b-43bc-be01-b232acb4eea4_Extended_MSFT_Method">
    <vt:lpwstr>Automatic</vt:lpwstr>
  </property>
  <property fmtid="{D5CDD505-2E9C-101B-9397-08002B2CF9AE}" pid="10" name="Sensitivity">
    <vt:lpwstr>Intern</vt:lpwstr>
  </property>
</Properties>
</file>