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A717" w14:textId="77777777" w:rsidR="0030014C" w:rsidRPr="00610426" w:rsidRDefault="0030014C" w:rsidP="0030014C">
      <w:pPr>
        <w:rPr>
          <w:rFonts w:cs="Arial"/>
          <w:b/>
          <w:sz w:val="28"/>
          <w:szCs w:val="24"/>
        </w:rPr>
      </w:pPr>
      <w:r w:rsidRPr="00610426">
        <w:rPr>
          <w:rFonts w:cs="Arial"/>
          <w:b/>
          <w:sz w:val="28"/>
          <w:szCs w:val="24"/>
        </w:rPr>
        <w:t>SOCIALTJÄNSTENS INFORMATION TILL FÖRSKOLA</w:t>
      </w:r>
      <w:r w:rsidRPr="00610426">
        <w:rPr>
          <w:rFonts w:cs="Arial"/>
          <w:b/>
          <w:sz w:val="40"/>
          <w:szCs w:val="36"/>
        </w:rPr>
        <w:t>/</w:t>
      </w:r>
      <w:r>
        <w:rPr>
          <w:rFonts w:cs="Arial"/>
          <w:b/>
          <w:sz w:val="28"/>
          <w:szCs w:val="24"/>
        </w:rPr>
        <w:t>SKOLA</w:t>
      </w:r>
      <w:r w:rsidRPr="00610426">
        <w:rPr>
          <w:rFonts w:cs="Arial"/>
          <w:b/>
          <w:sz w:val="28"/>
          <w:szCs w:val="24"/>
        </w:rPr>
        <w:t xml:space="preserve"> VID FAMILJEHEMS</w:t>
      </w:r>
      <w:r>
        <w:rPr>
          <w:rFonts w:cs="Arial"/>
          <w:b/>
          <w:sz w:val="28"/>
          <w:szCs w:val="24"/>
        </w:rPr>
        <w:t>- ELLER HVB-HEMSPLACERING</w:t>
      </w:r>
    </w:p>
    <w:p w14:paraId="20620249" w14:textId="77777777" w:rsidR="0030014C" w:rsidRPr="00552784" w:rsidRDefault="0030014C" w:rsidP="0030014C">
      <w:pPr>
        <w:rPr>
          <w:rFonts w:cs="Arial"/>
          <w:b/>
          <w:sz w:val="24"/>
          <w:szCs w:val="24"/>
        </w:rPr>
      </w:pPr>
      <w:r w:rsidRPr="00552784">
        <w:rPr>
          <w:rFonts w:cs="Arial"/>
          <w:b/>
          <w:sz w:val="24"/>
          <w:szCs w:val="24"/>
        </w:rPr>
        <w:t>Kontaktuppgifter och eventuella restriktioner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30014C" w:rsidRPr="00552784" w14:paraId="48F79E56" w14:textId="77777777" w:rsidTr="009A6224">
        <w:tc>
          <w:tcPr>
            <w:tcW w:w="4606" w:type="dxa"/>
          </w:tcPr>
          <w:p w14:paraId="6AFE77B2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Barnets förnamn och efternamn</w:t>
            </w:r>
          </w:p>
          <w:p w14:paraId="3F42C4F3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606" w:type="dxa"/>
          </w:tcPr>
          <w:p w14:paraId="7F8A7DA8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Personnummer</w:t>
            </w:r>
          </w:p>
          <w:p w14:paraId="7F039EFF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</w:tr>
      <w:tr w:rsidR="0030014C" w:rsidRPr="00552784" w14:paraId="7274A6A8" w14:textId="77777777" w:rsidTr="009A6224">
        <w:tc>
          <w:tcPr>
            <w:tcW w:w="4606" w:type="dxa"/>
          </w:tcPr>
          <w:p w14:paraId="5E823344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Vårdnadshavare, namn, adress, telefon</w:t>
            </w:r>
          </w:p>
          <w:p w14:paraId="43F5925E" w14:textId="77777777" w:rsidR="0030014C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  <w:p w14:paraId="3EFCF1BF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08D2FED0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Vårdnadshavare, namn, adress, telefon</w:t>
            </w:r>
          </w:p>
          <w:p w14:paraId="21861D8C" w14:textId="77777777" w:rsidR="0030014C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  <w:p w14:paraId="31284F3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4E67A816" w14:textId="77777777" w:rsidTr="009A6224">
        <w:tc>
          <w:tcPr>
            <w:tcW w:w="4606" w:type="dxa"/>
          </w:tcPr>
          <w:p w14:paraId="002A7086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Familjehem</w:t>
            </w:r>
            <w:r>
              <w:rPr>
                <w:rFonts w:cs="Times New Roman"/>
                <w:sz w:val="20"/>
              </w:rPr>
              <w:t>/HVB-hem</w:t>
            </w:r>
            <w:r w:rsidRPr="00CE2874">
              <w:rPr>
                <w:rFonts w:cs="Times New Roman"/>
                <w:sz w:val="20"/>
              </w:rPr>
              <w:t>, namn, telefon och adress</w:t>
            </w:r>
          </w:p>
          <w:p w14:paraId="772B70F6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606" w:type="dxa"/>
          </w:tcPr>
          <w:p w14:paraId="5899749E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Lagstöd och typ av placering</w:t>
            </w:r>
          </w:p>
          <w:p w14:paraId="121BC52A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</w:tr>
      <w:tr w:rsidR="0030014C" w:rsidRPr="00552784" w14:paraId="3E53BC52" w14:textId="77777777" w:rsidTr="009A6224">
        <w:tc>
          <w:tcPr>
            <w:tcW w:w="9212" w:type="dxa"/>
            <w:gridSpan w:val="2"/>
          </w:tcPr>
          <w:p w14:paraId="79A826EF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Har barnet skyddade personuppgifter eller hemlig vistelseort</w:t>
            </w:r>
          </w:p>
          <w:p w14:paraId="42EAA1F3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</w:tc>
      </w:tr>
      <w:tr w:rsidR="0030014C" w:rsidRPr="00552784" w14:paraId="598B0BC4" w14:textId="77777777" w:rsidTr="009A6224">
        <w:trPr>
          <w:trHeight w:val="1885"/>
        </w:trPr>
        <w:tc>
          <w:tcPr>
            <w:tcW w:w="9212" w:type="dxa"/>
            <w:gridSpan w:val="2"/>
          </w:tcPr>
          <w:p w14:paraId="2D6C75D9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Finns förbud/restriktioner kring förskolans</w:t>
            </w:r>
            <w:r w:rsidRPr="00CE2874">
              <w:rPr>
                <w:rFonts w:cs="Times New Roman"/>
                <w:b/>
                <w:sz w:val="20"/>
                <w:szCs w:val="28"/>
              </w:rPr>
              <w:t>/</w:t>
            </w:r>
            <w:r w:rsidRPr="00CE2874">
              <w:rPr>
                <w:rFonts w:cs="Times New Roman"/>
                <w:sz w:val="20"/>
              </w:rPr>
              <w:t>skolans kontakt med barnets vårdnadshavare/förälder eller kring vem som får hämta barnet?</w:t>
            </w:r>
          </w:p>
          <w:p w14:paraId="34F1DA6D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  <w:p w14:paraId="3D556436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Om ja, beskriv:</w:t>
            </w:r>
          </w:p>
          <w:p w14:paraId="0FF23294" w14:textId="77777777" w:rsidR="0030014C" w:rsidRPr="00CE2874" w:rsidRDefault="0030014C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464F3A4A" w14:textId="77777777" w:rsidR="0030014C" w:rsidRPr="00552784" w:rsidRDefault="0030014C" w:rsidP="0030014C">
      <w:pPr>
        <w:spacing w:line="240" w:lineRule="auto"/>
        <w:rPr>
          <w:rFonts w:cs="Arial"/>
          <w:b/>
          <w:sz w:val="24"/>
          <w:szCs w:val="24"/>
        </w:rPr>
      </w:pPr>
      <w:r w:rsidRPr="00552784">
        <w:br/>
      </w:r>
      <w:r w:rsidRPr="00552784">
        <w:rPr>
          <w:rFonts w:cs="Arial"/>
          <w:b/>
          <w:sz w:val="24"/>
          <w:szCs w:val="24"/>
        </w:rPr>
        <w:t>Uppgifter om barnets nuvarande hälsa och utveckling, av bety</w:t>
      </w:r>
      <w:r>
        <w:rPr>
          <w:rFonts w:cs="Arial"/>
          <w:b/>
          <w:sz w:val="24"/>
          <w:szCs w:val="24"/>
        </w:rPr>
        <w:t xml:space="preserve">delse för barnets </w:t>
      </w:r>
      <w:r w:rsidRPr="00552784">
        <w:rPr>
          <w:rFonts w:cs="Arial"/>
          <w:b/>
          <w:sz w:val="24"/>
          <w:szCs w:val="24"/>
        </w:rPr>
        <w:t>situation i förskolan</w:t>
      </w:r>
      <w:r w:rsidRPr="00552784">
        <w:rPr>
          <w:rFonts w:cs="Arial"/>
          <w:b/>
          <w:sz w:val="36"/>
          <w:szCs w:val="36"/>
        </w:rPr>
        <w:t>/</w:t>
      </w:r>
      <w:r w:rsidRPr="00552784">
        <w:rPr>
          <w:rFonts w:cs="Arial"/>
          <w:b/>
          <w:sz w:val="24"/>
          <w:szCs w:val="24"/>
        </w:rPr>
        <w:t>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3672"/>
      </w:tblGrid>
      <w:tr w:rsidR="0030014C" w:rsidRPr="00552784" w14:paraId="3C46B9E6" w14:textId="77777777" w:rsidTr="009A6224">
        <w:trPr>
          <w:trHeight w:val="465"/>
        </w:trPr>
        <w:tc>
          <w:tcPr>
            <w:tcW w:w="4106" w:type="dxa"/>
          </w:tcPr>
          <w:p w14:paraId="687C0BC9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Långvarig sjukdom/funktionsnedsättning</w:t>
            </w:r>
          </w:p>
        </w:tc>
        <w:tc>
          <w:tcPr>
            <w:tcW w:w="1276" w:type="dxa"/>
          </w:tcPr>
          <w:p w14:paraId="79DD153A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  <w:r w:rsidRPr="00CE2874">
              <w:rPr>
                <w:rFonts w:cs="Times New Roman"/>
                <w:sz w:val="20"/>
                <w:szCs w:val="20"/>
              </w:rPr>
              <w:br/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318451E6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3681E558" w14:textId="77777777" w:rsidTr="009A6224">
        <w:tc>
          <w:tcPr>
            <w:tcW w:w="4106" w:type="dxa"/>
          </w:tcPr>
          <w:p w14:paraId="00568221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Allergier</w:t>
            </w:r>
          </w:p>
        </w:tc>
        <w:tc>
          <w:tcPr>
            <w:tcW w:w="1276" w:type="dxa"/>
          </w:tcPr>
          <w:p w14:paraId="11CAC9B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2BAA0F69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361DF66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5DFE6DF4" w14:textId="77777777" w:rsidTr="009A6224">
        <w:tc>
          <w:tcPr>
            <w:tcW w:w="4106" w:type="dxa"/>
          </w:tcPr>
          <w:p w14:paraId="30482F58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Medicinering</w:t>
            </w:r>
          </w:p>
          <w:p w14:paraId="5C4D1CA8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1432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69892A9E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4E34E33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301DE6BA" w14:textId="77777777" w:rsidTr="009A6224">
        <w:tc>
          <w:tcPr>
            <w:tcW w:w="4106" w:type="dxa"/>
          </w:tcPr>
          <w:p w14:paraId="04CD1ED5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Återkommande sömnsvårigheter, huvudvärk, magont eller andra psykosomatiska besvär</w:t>
            </w:r>
          </w:p>
        </w:tc>
        <w:tc>
          <w:tcPr>
            <w:tcW w:w="1276" w:type="dxa"/>
          </w:tcPr>
          <w:p w14:paraId="4C24882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 </w:t>
            </w:r>
          </w:p>
          <w:p w14:paraId="3088118B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6F15BF0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304DB4C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14C" w:rsidRPr="00552784" w14:paraId="6D94F5EE" w14:textId="77777777" w:rsidTr="009A6224">
        <w:trPr>
          <w:trHeight w:val="594"/>
        </w:trPr>
        <w:tc>
          <w:tcPr>
            <w:tcW w:w="4106" w:type="dxa"/>
          </w:tcPr>
          <w:p w14:paraId="062947A3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Utagerande problematik</w:t>
            </w:r>
          </w:p>
        </w:tc>
        <w:tc>
          <w:tcPr>
            <w:tcW w:w="1276" w:type="dxa"/>
          </w:tcPr>
          <w:p w14:paraId="78ADF86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452060F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9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06359943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145608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14C" w:rsidRPr="00552784" w14:paraId="4F72C821" w14:textId="77777777" w:rsidTr="009A6224">
        <w:tc>
          <w:tcPr>
            <w:tcW w:w="4106" w:type="dxa"/>
          </w:tcPr>
          <w:p w14:paraId="06AB91F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Oro, ängslan</w:t>
            </w:r>
          </w:p>
        </w:tc>
        <w:tc>
          <w:tcPr>
            <w:tcW w:w="1276" w:type="dxa"/>
          </w:tcPr>
          <w:p w14:paraId="7F0B76C9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0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1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75D8F6DA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2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1F82F086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D520ABC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14C" w:rsidRPr="00552784" w14:paraId="153E432F" w14:textId="77777777" w:rsidTr="009A6224">
        <w:tc>
          <w:tcPr>
            <w:tcW w:w="4106" w:type="dxa"/>
          </w:tcPr>
          <w:p w14:paraId="0174815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Missbruk</w:t>
            </w:r>
          </w:p>
          <w:p w14:paraId="6D91C668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576A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3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4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11558EDB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5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1A56252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5DC087B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14C" w:rsidRPr="00552784" w14:paraId="42B3B0AF" w14:textId="77777777" w:rsidTr="009A6224">
        <w:tc>
          <w:tcPr>
            <w:tcW w:w="4106" w:type="dxa"/>
          </w:tcPr>
          <w:p w14:paraId="10A4162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Tidigare trauma</w:t>
            </w:r>
          </w:p>
          <w:p w14:paraId="01F292DD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F8E0B5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6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27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53D150FA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8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  <w:r w:rsidRPr="00CE2874">
              <w:rPr>
                <w:rFonts w:cs="Times New Roman"/>
                <w:sz w:val="20"/>
                <w:szCs w:val="20"/>
              </w:rPr>
              <w:t xml:space="preserve"> Ej känt</w:t>
            </w:r>
          </w:p>
        </w:tc>
        <w:tc>
          <w:tcPr>
            <w:tcW w:w="3672" w:type="dxa"/>
          </w:tcPr>
          <w:p w14:paraId="201C73C5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Om ja, beskriv: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E920416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14C" w:rsidRPr="00552784" w14:paraId="2858329C" w14:textId="77777777" w:rsidTr="009A6224">
        <w:tc>
          <w:tcPr>
            <w:tcW w:w="9054" w:type="dxa"/>
            <w:gridSpan w:val="3"/>
          </w:tcPr>
          <w:p w14:paraId="028E0A9C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 xml:space="preserve">Beskriv barnets styrkor </w:t>
            </w:r>
          </w:p>
          <w:p w14:paraId="1E39BEC4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0014C" w:rsidRPr="00552784" w14:paraId="262D0997" w14:textId="77777777" w:rsidTr="009A6224">
        <w:tc>
          <w:tcPr>
            <w:tcW w:w="9054" w:type="dxa"/>
            <w:gridSpan w:val="3"/>
          </w:tcPr>
          <w:p w14:paraId="5A9A4723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Barnets särskilda intressen</w:t>
            </w:r>
          </w:p>
          <w:p w14:paraId="6BA7F9F5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45D52CD9" w14:textId="77777777" w:rsidTr="009A6224">
        <w:tc>
          <w:tcPr>
            <w:tcW w:w="9054" w:type="dxa"/>
            <w:gridSpan w:val="3"/>
          </w:tcPr>
          <w:p w14:paraId="28D5BAC0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Övrigt</w:t>
            </w:r>
          </w:p>
          <w:p w14:paraId="2A6A29E0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0014C" w:rsidRPr="00552784" w14:paraId="79043EA3" w14:textId="77777777" w:rsidTr="009A6224">
        <w:tc>
          <w:tcPr>
            <w:tcW w:w="9054" w:type="dxa"/>
            <w:gridSpan w:val="3"/>
          </w:tcPr>
          <w:p w14:paraId="1E265CB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lastRenderedPageBreak/>
              <w:t>Vårdnadshavare har samtyckt till att information lämnas till mottagande förskola/skola</w:t>
            </w:r>
          </w:p>
          <w:p w14:paraId="40BEE6AA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9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  <w:r w:rsidRPr="00CE2874">
              <w:rPr>
                <w:rFonts w:cs="Times New Roman"/>
                <w:sz w:val="20"/>
                <w:szCs w:val="20"/>
              </w:rPr>
              <w:t xml:space="preserve"> En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0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  <w:r w:rsidRPr="00CE2874">
              <w:rPr>
                <w:rFonts w:cs="Times New Roman"/>
                <w:sz w:val="20"/>
                <w:szCs w:val="20"/>
              </w:rPr>
              <w:t xml:space="preserve"> Båda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Ingen </w:t>
            </w:r>
          </w:p>
          <w:p w14:paraId="76A3E4F7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Eleven har samtyckt till att information lämnas till mottagande skola (efter ålder och mognad)</w:t>
            </w:r>
          </w:p>
          <w:p w14:paraId="0893D670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2A964029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Barnet/eleven har informerats om innehållet i informationen</w:t>
            </w:r>
          </w:p>
          <w:p w14:paraId="61282495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31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  <w:r w:rsidRPr="00CE2874">
              <w:rPr>
                <w:rFonts w:cs="Times New Roman"/>
                <w:sz w:val="20"/>
                <w:szCs w:val="20"/>
              </w:rPr>
              <w:t xml:space="preserve"> Ja </w:t>
            </w: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32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  <w:r w:rsidRPr="00CE2874">
              <w:rPr>
                <w:rFonts w:cs="Times New Roman"/>
                <w:sz w:val="20"/>
                <w:szCs w:val="20"/>
              </w:rPr>
              <w:t xml:space="preserve"> Nej</w:t>
            </w:r>
          </w:p>
          <w:p w14:paraId="5C10511A" w14:textId="77777777" w:rsidR="0030014C" w:rsidRPr="00CE2874" w:rsidRDefault="0030014C" w:rsidP="009A6224">
            <w:pPr>
              <w:rPr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3"/>
            <w:r w:rsidRPr="00CE287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  <w:r w:rsidRPr="00CE2874">
              <w:rPr>
                <w:rFonts w:cs="Times New Roman"/>
                <w:sz w:val="20"/>
                <w:szCs w:val="20"/>
              </w:rPr>
              <w:t xml:space="preserve"> Om samtycke saknas överlämnas information, efter individuell prövning, till mottagande förskola/skola med stöd av generalklausulen (10 kap. 27 §)</w:t>
            </w:r>
          </w:p>
        </w:tc>
      </w:tr>
      <w:tr w:rsidR="0030014C" w:rsidRPr="00552784" w14:paraId="668CA89B" w14:textId="77777777" w:rsidTr="009A6224">
        <w:tc>
          <w:tcPr>
            <w:tcW w:w="9054" w:type="dxa"/>
            <w:gridSpan w:val="3"/>
          </w:tcPr>
          <w:p w14:paraId="32E3FE82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Datum</w:t>
            </w:r>
          </w:p>
          <w:p w14:paraId="6FA78E7A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  <w:p w14:paraId="0A11C294" w14:textId="77777777" w:rsidR="0030014C" w:rsidRPr="00CE2874" w:rsidRDefault="0030014C" w:rsidP="009A6224">
            <w:pPr>
              <w:rPr>
                <w:rFonts w:cs="Times New Roman"/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t>Ansvarig för sammanställningen, Namn och titel</w:t>
            </w:r>
          </w:p>
          <w:p w14:paraId="66625CBD" w14:textId="77777777" w:rsidR="0030014C" w:rsidRPr="00CE2874" w:rsidRDefault="0030014C" w:rsidP="009A6224">
            <w:pPr>
              <w:rPr>
                <w:sz w:val="20"/>
                <w:szCs w:val="20"/>
              </w:rPr>
            </w:pPr>
            <w:r w:rsidRPr="00CE287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E2874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  <w:szCs w:val="20"/>
              </w:rPr>
            </w:r>
            <w:r w:rsidRPr="00CE2874">
              <w:rPr>
                <w:rFonts w:cs="Times New Roman"/>
                <w:sz w:val="20"/>
                <w:szCs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noProof/>
                <w:sz w:val="20"/>
                <w:szCs w:val="20"/>
              </w:rPr>
              <w:t> </w:t>
            </w:r>
            <w:r w:rsidRPr="00CE2874"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3D2D3C5E" w14:textId="77777777" w:rsidR="0030014C" w:rsidRPr="00552784" w:rsidRDefault="0030014C" w:rsidP="0030014C">
      <w:pPr>
        <w:rPr>
          <w:rFonts w:cs="Times New Roman"/>
        </w:rPr>
        <w:sectPr w:rsidR="0030014C" w:rsidRPr="00552784" w:rsidSect="007909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1418" w:bottom="1418" w:left="1418" w:header="1134" w:footer="851" w:gutter="0"/>
          <w:pgBorders w:offsetFrom="page">
            <w:top w:val="double" w:sz="4" w:space="24" w:color="1C1C1C" w:themeColor="accent3"/>
            <w:left w:val="double" w:sz="4" w:space="24" w:color="1C1C1C" w:themeColor="accent3"/>
            <w:bottom w:val="double" w:sz="4" w:space="24" w:color="1C1C1C" w:themeColor="accent3"/>
            <w:right w:val="double" w:sz="4" w:space="24" w:color="1C1C1C" w:themeColor="accent3"/>
          </w:pgBorders>
          <w:pgNumType w:start="1"/>
          <w:cols w:space="708"/>
          <w:titlePg/>
          <w:docGrid w:linePitch="299"/>
        </w:sectPr>
      </w:pPr>
    </w:p>
    <w:p w14:paraId="36BB06A8" w14:textId="61C61C0E" w:rsidR="007F5C03" w:rsidRPr="007F5C03" w:rsidRDefault="007F5C03" w:rsidP="007F5C03">
      <w:pPr>
        <w:tabs>
          <w:tab w:val="left" w:pos="3876"/>
        </w:tabs>
        <w:rPr>
          <w:rFonts w:ascii="Georgia" w:hAnsi="Georgia"/>
          <w:szCs w:val="20"/>
        </w:rPr>
      </w:pPr>
    </w:p>
    <w:sectPr w:rsidR="007F5C03" w:rsidRPr="007F5C03" w:rsidSect="007F5C0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Borders w:offsetFrom="page">
        <w:top w:val="double" w:sz="4" w:space="24" w:color="1C1C1C" w:themeColor="accent3"/>
        <w:left w:val="double" w:sz="4" w:space="24" w:color="1C1C1C" w:themeColor="accent3"/>
        <w:bottom w:val="double" w:sz="4" w:space="24" w:color="1C1C1C" w:themeColor="accent3"/>
        <w:right w:val="double" w:sz="4" w:space="24" w:color="1C1C1C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6449" w14:textId="77777777" w:rsidR="00055BC5" w:rsidRDefault="00055BC5" w:rsidP="00E47EFD">
      <w:r>
        <w:separator/>
      </w:r>
    </w:p>
  </w:endnote>
  <w:endnote w:type="continuationSeparator" w:id="0">
    <w:p w14:paraId="02A4F62E" w14:textId="77777777" w:rsidR="00055BC5" w:rsidRDefault="00055BC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F041" w14:textId="77777777" w:rsidR="00EF2EE9" w:rsidRDefault="00EF2E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34DF5" w14:textId="77777777" w:rsidR="0030014C" w:rsidRPr="006702CB" w:rsidRDefault="0030014C" w:rsidP="006702CB">
    <w:pPr>
      <w:pStyle w:val="Sidfot"/>
      <w:jc w:val="center"/>
    </w:pPr>
    <w:r>
      <w:rPr>
        <w:noProof/>
        <w:color w:val="0000FF"/>
        <w:lang w:eastAsia="sv-SE"/>
      </w:rPr>
      <w:drawing>
        <wp:anchor distT="0" distB="0" distL="114300" distR="114300" simplePos="0" relativeHeight="251665408" behindDoc="1" locked="0" layoutInCell="1" allowOverlap="1" wp14:anchorId="09D912C7" wp14:editId="67B20F78">
          <wp:simplePos x="0" y="0"/>
          <wp:positionH relativeFrom="column">
            <wp:posOffset>5652770</wp:posOffset>
          </wp:positionH>
          <wp:positionV relativeFrom="paragraph">
            <wp:posOffset>144780</wp:posOffset>
          </wp:positionV>
          <wp:extent cx="285115" cy="331470"/>
          <wp:effectExtent l="0" t="0" r="635" b="0"/>
          <wp:wrapTight wrapText="bothSides">
            <wp:wrapPolygon edited="0">
              <wp:start x="0" y="0"/>
              <wp:lineTo x="0" y="19862"/>
              <wp:lineTo x="20205" y="19862"/>
              <wp:lineTo x="20205" y="0"/>
              <wp:lineTo x="0" y="0"/>
            </wp:wrapPolygon>
          </wp:wrapTight>
          <wp:docPr id="88" name="Bildobjekt 88" descr="Bildresultat för jgy log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F14">
      <w:rPr>
        <w:noProof/>
        <w:lang w:eastAsia="sv-SE"/>
      </w:rPr>
      <w:drawing>
        <wp:anchor distT="36576" distB="36576" distL="36576" distR="36576" simplePos="0" relativeHeight="251663360" behindDoc="0" locked="0" layoutInCell="1" allowOverlap="1" wp14:anchorId="35084AC2" wp14:editId="1A28B7FD">
          <wp:simplePos x="0" y="0"/>
          <wp:positionH relativeFrom="column">
            <wp:posOffset>1852295</wp:posOffset>
          </wp:positionH>
          <wp:positionV relativeFrom="paragraph">
            <wp:posOffset>132080</wp:posOffset>
          </wp:positionV>
          <wp:extent cx="3710940" cy="321736"/>
          <wp:effectExtent l="0" t="0" r="3810" b="2540"/>
          <wp:wrapNone/>
          <wp:docPr id="94" name="Bildobjekt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3217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F14">
      <w:rPr>
        <w:noProof/>
        <w:lang w:eastAsia="sv-SE"/>
      </w:rPr>
      <w:drawing>
        <wp:anchor distT="36576" distB="36576" distL="36576" distR="36576" simplePos="0" relativeHeight="251664384" behindDoc="0" locked="0" layoutInCell="1" allowOverlap="1" wp14:anchorId="272731A3" wp14:editId="25A8140E">
          <wp:simplePos x="0" y="0"/>
          <wp:positionH relativeFrom="column">
            <wp:posOffset>-428625</wp:posOffset>
          </wp:positionH>
          <wp:positionV relativeFrom="paragraph">
            <wp:posOffset>161290</wp:posOffset>
          </wp:positionV>
          <wp:extent cx="2174875" cy="275590"/>
          <wp:effectExtent l="0" t="0" r="0" b="0"/>
          <wp:wrapNone/>
          <wp:docPr id="95" name="Bildobjekt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1626" w14:textId="77777777" w:rsidR="00EF2EE9" w:rsidRDefault="00EF2EE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D5FD" w14:textId="5B4AF82E" w:rsidR="007F5C03" w:rsidRDefault="007F5C03">
    <w:pPr>
      <w:pStyle w:val="Sidfot"/>
    </w:pPr>
    <w:r w:rsidRPr="007F5C03">
      <w:rPr>
        <w:noProof/>
      </w:rPr>
      <w:drawing>
        <wp:anchor distT="0" distB="0" distL="114300" distR="114300" simplePos="0" relativeHeight="251661312" behindDoc="1" locked="0" layoutInCell="1" allowOverlap="1" wp14:anchorId="289047F2" wp14:editId="661FDA12">
          <wp:simplePos x="0" y="0"/>
          <wp:positionH relativeFrom="rightMargin">
            <wp:align>left</wp:align>
          </wp:positionH>
          <wp:positionV relativeFrom="paragraph">
            <wp:posOffset>-30480</wp:posOffset>
          </wp:positionV>
          <wp:extent cx="285115" cy="331470"/>
          <wp:effectExtent l="0" t="0" r="635" b="0"/>
          <wp:wrapTight wrapText="bothSides">
            <wp:wrapPolygon edited="0">
              <wp:start x="0" y="0"/>
              <wp:lineTo x="0" y="19862"/>
              <wp:lineTo x="20205" y="19862"/>
              <wp:lineTo x="20205" y="0"/>
              <wp:lineTo x="0" y="0"/>
            </wp:wrapPolygon>
          </wp:wrapTight>
          <wp:docPr id="225" name="Bildobjekt 225" descr="Bildresultat för jgy log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C03">
      <w:rPr>
        <w:noProof/>
      </w:rPr>
      <w:drawing>
        <wp:anchor distT="36576" distB="36576" distL="36576" distR="36576" simplePos="0" relativeHeight="251659264" behindDoc="0" locked="0" layoutInCell="1" allowOverlap="1" wp14:anchorId="6454516B" wp14:editId="10BBFB60">
          <wp:simplePos x="0" y="0"/>
          <wp:positionH relativeFrom="column">
            <wp:posOffset>1947545</wp:posOffset>
          </wp:positionH>
          <wp:positionV relativeFrom="paragraph">
            <wp:posOffset>-2540</wp:posOffset>
          </wp:positionV>
          <wp:extent cx="3710940" cy="321310"/>
          <wp:effectExtent l="0" t="0" r="3810" b="2540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C03">
      <w:rPr>
        <w:noProof/>
      </w:rPr>
      <w:drawing>
        <wp:anchor distT="36576" distB="36576" distL="36576" distR="36576" simplePos="0" relativeHeight="251660288" behindDoc="0" locked="0" layoutInCell="1" allowOverlap="1" wp14:anchorId="33F641FF" wp14:editId="06493DC6">
          <wp:simplePos x="0" y="0"/>
          <wp:positionH relativeFrom="column">
            <wp:posOffset>-342900</wp:posOffset>
          </wp:positionH>
          <wp:positionV relativeFrom="paragraph">
            <wp:posOffset>15240</wp:posOffset>
          </wp:positionV>
          <wp:extent cx="2174875" cy="275590"/>
          <wp:effectExtent l="0" t="0" r="0" b="0"/>
          <wp:wrapNone/>
          <wp:docPr id="194" name="Bildobjekt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3F04" w14:textId="77777777" w:rsidR="00055BC5" w:rsidRDefault="00055BC5" w:rsidP="00E47EFD">
      <w:r>
        <w:separator/>
      </w:r>
    </w:p>
  </w:footnote>
  <w:footnote w:type="continuationSeparator" w:id="0">
    <w:p w14:paraId="03548C25" w14:textId="77777777" w:rsidR="00055BC5" w:rsidRDefault="00055BC5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B7DF" w14:textId="77777777" w:rsidR="0030014C" w:rsidRDefault="003001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2F88" w14:textId="77777777" w:rsidR="0030014C" w:rsidRDefault="003001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C274" w14:textId="4B4781A1" w:rsidR="0030014C" w:rsidRDefault="0030014C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6B65" w14:textId="00321144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EF2EE9">
      <w:fldChar w:fldCharType="begin"/>
    </w:r>
    <w:r w:rsidR="00EF2EE9">
      <w:instrText xml:space="preserve"> NUMPAGES  \* Arabic  \* MERGEFORMAT </w:instrText>
    </w:r>
    <w:r w:rsidR="00EF2EE9">
      <w:fldChar w:fldCharType="separate"/>
    </w:r>
    <w:r w:rsidR="00447366" w:rsidRPr="00447366">
      <w:rPr>
        <w:noProof/>
        <w:color w:val="4D4D4D"/>
      </w:rPr>
      <w:t>1</w:t>
    </w:r>
    <w:r w:rsidR="00EF2EE9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5B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35200" behindDoc="0" locked="0" layoutInCell="1" allowOverlap="1" wp14:anchorId="0642C74F" wp14:editId="4AE4D31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1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41AF0801"/>
    <w:multiLevelType w:val="hybridMultilevel"/>
    <w:tmpl w:val="32F07C5C"/>
    <w:lvl w:ilvl="0" w:tplc="1FB0231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A"/>
    <w:rsid w:val="00003DD7"/>
    <w:rsid w:val="000364F5"/>
    <w:rsid w:val="0004443D"/>
    <w:rsid w:val="000559F7"/>
    <w:rsid w:val="00055BC5"/>
    <w:rsid w:val="00060C2E"/>
    <w:rsid w:val="00077AB2"/>
    <w:rsid w:val="000A38B7"/>
    <w:rsid w:val="000B7CDE"/>
    <w:rsid w:val="000C2EF5"/>
    <w:rsid w:val="000C4469"/>
    <w:rsid w:val="000E1877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0014C"/>
    <w:rsid w:val="003151F4"/>
    <w:rsid w:val="003232E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027D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5C03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A2FFC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D4ADD"/>
    <w:rsid w:val="00AE6EA9"/>
    <w:rsid w:val="00AF5970"/>
    <w:rsid w:val="00B01186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A35FA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2EE9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19144"/>
  <w15:chartTrackingRefBased/>
  <w15:docId w15:val="{47148336-7256-4B13-B8C9-45BE2D8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0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CA35FA"/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Avsndare">
    <w:name w:val="Avsändare"/>
    <w:basedOn w:val="Normal"/>
    <w:qFormat/>
    <w:rsid w:val="00CA35FA"/>
    <w:pPr>
      <w:spacing w:line="280" w:lineRule="exact"/>
      <w:ind w:right="357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CA35FA"/>
  </w:style>
  <w:style w:type="paragraph" w:styleId="Liststycke">
    <w:name w:val="List Paragraph"/>
    <w:basedOn w:val="Normal"/>
    <w:uiPriority w:val="34"/>
    <w:qFormat/>
    <w:rsid w:val="00CA35FA"/>
    <w:pPr>
      <w:spacing w:after="160" w:line="259" w:lineRule="auto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35F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35FA"/>
    <w:rPr>
      <w:vertAlign w:val="superscript"/>
    </w:rPr>
  </w:style>
  <w:style w:type="paragraph" w:customStyle="1" w:styleId="Default">
    <w:name w:val="Default"/>
    <w:rsid w:val="00CA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ntstabell4dekorfrg3">
    <w:name w:val="Grid Table 4 Accent 3"/>
    <w:basedOn w:val="Normaltabell"/>
    <w:uiPriority w:val="49"/>
    <w:rsid w:val="00CA35FA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3" w:themeTint="99"/>
        <w:left w:val="single" w:sz="4" w:space="0" w:color="767676" w:themeColor="accent3" w:themeTint="99"/>
        <w:bottom w:val="single" w:sz="4" w:space="0" w:color="767676" w:themeColor="accent3" w:themeTint="99"/>
        <w:right w:val="single" w:sz="4" w:space="0" w:color="767676" w:themeColor="accent3" w:themeTint="99"/>
        <w:insideH w:val="single" w:sz="4" w:space="0" w:color="767676" w:themeColor="accent3" w:themeTint="99"/>
        <w:insideV w:val="single" w:sz="4" w:space="0" w:color="7676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1C1C" w:themeColor="accent3"/>
          <w:left w:val="single" w:sz="4" w:space="0" w:color="1C1C1C" w:themeColor="accent3"/>
          <w:bottom w:val="single" w:sz="4" w:space="0" w:color="1C1C1C" w:themeColor="accent3"/>
          <w:right w:val="single" w:sz="4" w:space="0" w:color="1C1C1C" w:themeColor="accent3"/>
          <w:insideH w:val="nil"/>
          <w:insideV w:val="nil"/>
        </w:tcBorders>
        <w:shd w:val="clear" w:color="auto" w:fill="1C1C1C" w:themeFill="accent3"/>
      </w:tcPr>
    </w:tblStylePr>
    <w:tblStylePr w:type="lastRow">
      <w:rPr>
        <w:b/>
        <w:bCs/>
      </w:rPr>
      <w:tblPr/>
      <w:tcPr>
        <w:tcBorders>
          <w:top w:val="double" w:sz="4" w:space="0" w:color="1C1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3" w:themeFillTint="33"/>
      </w:tcPr>
    </w:tblStylePr>
    <w:tblStylePr w:type="band1Horz">
      <w:tblPr/>
      <w:tcPr>
        <w:shd w:val="clear" w:color="auto" w:fill="D1D1D1" w:themeFill="accent3" w:themeFillTint="33"/>
      </w:tcPr>
    </w:tblStylePr>
  </w:style>
  <w:style w:type="paragraph" w:styleId="Numreradlista2">
    <w:name w:val="List Number 2"/>
    <w:basedOn w:val="Normal"/>
    <w:uiPriority w:val="99"/>
    <w:unhideWhenUsed/>
    <w:rsid w:val="00CA35FA"/>
    <w:pPr>
      <w:tabs>
        <w:tab w:val="num" w:pos="643"/>
      </w:tabs>
      <w:ind w:left="643" w:hanging="360"/>
      <w:contextualSpacing/>
    </w:pPr>
  </w:style>
  <w:style w:type="paragraph" w:styleId="Innehll4">
    <w:name w:val="toc 4"/>
    <w:basedOn w:val="Normal"/>
    <w:next w:val="Normal"/>
    <w:autoRedefine/>
    <w:unhideWhenUsed/>
    <w:rsid w:val="00CA35FA"/>
    <w:pPr>
      <w:spacing w:after="0"/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nhideWhenUsed/>
    <w:rsid w:val="00CA35FA"/>
    <w:pPr>
      <w:spacing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nhideWhenUsed/>
    <w:rsid w:val="00CA35FA"/>
    <w:pPr>
      <w:spacing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nhideWhenUsed/>
    <w:rsid w:val="00CA35FA"/>
    <w:pPr>
      <w:spacing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nhideWhenUsed/>
    <w:rsid w:val="00CA35FA"/>
    <w:pPr>
      <w:spacing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nhideWhenUsed/>
    <w:rsid w:val="00CA35FA"/>
    <w:pPr>
      <w:spacing w:after="0"/>
      <w:ind w:left="1760"/>
    </w:pPr>
    <w:rPr>
      <w:sz w:val="18"/>
      <w:szCs w:val="18"/>
    </w:rPr>
  </w:style>
  <w:style w:type="table" w:styleId="Tabellrutnt">
    <w:name w:val="Table Grid"/>
    <w:basedOn w:val="Normaltabell"/>
    <w:uiPriority w:val="39"/>
    <w:rsid w:val="00C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A35FA"/>
    <w:rPr>
      <w:sz w:val="20"/>
      <w:szCs w:val="20"/>
    </w:rPr>
  </w:style>
  <w:style w:type="character" w:styleId="Slutnotsreferens">
    <w:name w:val="endnote reference"/>
    <w:basedOn w:val="Standardstycketeckensnitt"/>
    <w:semiHidden/>
    <w:unhideWhenUsed/>
    <w:rsid w:val="00CA35FA"/>
    <w:rPr>
      <w:vertAlign w:val="superscript"/>
    </w:rPr>
  </w:style>
  <w:style w:type="table" w:styleId="Rutntstabell4dekorfrg1">
    <w:name w:val="Grid Table 4 Accent 1"/>
    <w:basedOn w:val="Normaltabell"/>
    <w:uiPriority w:val="49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AFF4E" w:themeColor="accent1" w:themeTint="99"/>
        <w:left w:val="single" w:sz="4" w:space="0" w:color="CAFF4E" w:themeColor="accent1" w:themeTint="99"/>
        <w:bottom w:val="single" w:sz="4" w:space="0" w:color="CAFF4E" w:themeColor="accent1" w:themeTint="99"/>
        <w:right w:val="single" w:sz="4" w:space="0" w:color="CAFF4E" w:themeColor="accent1" w:themeTint="99"/>
        <w:insideH w:val="single" w:sz="4" w:space="0" w:color="CAFF4E" w:themeColor="accent1" w:themeTint="99"/>
        <w:insideV w:val="single" w:sz="4" w:space="0" w:color="CAFF4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D700" w:themeColor="accent1"/>
          <w:left w:val="single" w:sz="4" w:space="0" w:color="97D700" w:themeColor="accent1"/>
          <w:bottom w:val="single" w:sz="4" w:space="0" w:color="97D700" w:themeColor="accent1"/>
          <w:right w:val="single" w:sz="4" w:space="0" w:color="97D700" w:themeColor="accent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</w:rPr>
      <w:tblPr/>
      <w:tcPr>
        <w:tcBorders>
          <w:top w:val="double" w:sz="4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1" w:themeFillTint="33"/>
      </w:tcPr>
    </w:tblStylePr>
    <w:tblStylePr w:type="band1Horz">
      <w:tblPr/>
      <w:tcPr>
        <w:shd w:val="clear" w:color="auto" w:fill="EDFFC4" w:themeFill="accent1" w:themeFillTint="33"/>
      </w:tcPr>
    </w:tblStylePr>
  </w:style>
  <w:style w:type="paragraph" w:customStyle="1" w:styleId="CM9">
    <w:name w:val="CM9"/>
    <w:basedOn w:val="Default"/>
    <w:next w:val="Default"/>
    <w:uiPriority w:val="99"/>
    <w:rsid w:val="00CA35FA"/>
    <w:pPr>
      <w:spacing w:line="271" w:lineRule="atLeast"/>
    </w:pPr>
    <w:rPr>
      <w:rFonts w:ascii="Adobe Garamond Pro" w:hAnsi="Adobe Garamond Pro" w:cstheme="minorBidi"/>
      <w:color w:val="auto"/>
    </w:rPr>
  </w:style>
  <w:style w:type="table" w:styleId="Listtabell6frgstark">
    <w:name w:val="List Table 6 Colorful"/>
    <w:basedOn w:val="Normaltabell"/>
    <w:uiPriority w:val="51"/>
    <w:rsid w:val="00CA35FA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2">
    <w:name w:val="Plain Table 2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rsid w:val="00CA35F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FF89" w:themeColor="accent1" w:themeTint="66"/>
        <w:left w:val="single" w:sz="4" w:space="0" w:color="DBFF89" w:themeColor="accent1" w:themeTint="66"/>
        <w:bottom w:val="single" w:sz="4" w:space="0" w:color="DBFF89" w:themeColor="accent1" w:themeTint="66"/>
        <w:right w:val="single" w:sz="4" w:space="0" w:color="DBFF89" w:themeColor="accent1" w:themeTint="66"/>
        <w:insideH w:val="single" w:sz="4" w:space="0" w:color="DBFF89" w:themeColor="accent1" w:themeTint="66"/>
        <w:insideV w:val="single" w:sz="4" w:space="0" w:color="DBFF8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FF4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F4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4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4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6</cp:revision>
  <cp:lastPrinted>2015-10-27T14:22:00Z</cp:lastPrinted>
  <dcterms:created xsi:type="dcterms:W3CDTF">2020-10-08T07:50:00Z</dcterms:created>
  <dcterms:modified xsi:type="dcterms:W3CDTF">2020-10-08T10:47:00Z</dcterms:modified>
</cp:coreProperties>
</file>