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EC5" w:rsidRPr="00BE7EC5" w:rsidRDefault="00BE7EC5" w:rsidP="00BE7EC5">
      <w:pPr>
        <w:pStyle w:val="Brdtext-RJH"/>
        <w:rPr>
          <w:sz w:val="24"/>
          <w:szCs w:val="24"/>
          <w:lang w:val="sv-SE"/>
        </w:rPr>
      </w:pPr>
      <w:r w:rsidRPr="00BE7EC5">
        <w:rPr>
          <w:sz w:val="24"/>
          <w:szCs w:val="24"/>
          <w:lang w:val="sv-SE"/>
        </w:rPr>
        <w:t xml:space="preserve">1. </w:t>
      </w:r>
      <w:r>
        <w:rPr>
          <w:sz w:val="24"/>
          <w:szCs w:val="24"/>
          <w:lang w:val="sv-SE"/>
        </w:rPr>
        <w:t>Vad har varit bra</w:t>
      </w:r>
      <w:r w:rsidRPr="00BE7EC5">
        <w:rPr>
          <w:sz w:val="24"/>
          <w:szCs w:val="24"/>
          <w:lang w:val="sv-SE"/>
        </w:rPr>
        <w:t>?</w:t>
      </w:r>
    </w:p>
    <w:p w:rsidR="00BE7EC5" w:rsidRPr="00BE7EC5" w:rsidRDefault="00BE7EC5" w:rsidP="009F5473">
      <w:pPr>
        <w:pStyle w:val="Brdtext-RJH"/>
        <w:rPr>
          <w:sz w:val="24"/>
          <w:szCs w:val="24"/>
          <w:lang w:val="sv-SE"/>
        </w:rPr>
      </w:pPr>
    </w:p>
    <w:p w:rsidR="00BE7EC5" w:rsidRPr="00BE7EC5" w:rsidRDefault="00BE7EC5"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Bra att ni presenterade alla ”områden” (smärta, illamående mm) och att ni var alla som gjorde det. Bra variation</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Blandad information, berört många olika punkter, visat på bredden av ert arbete- vilken kompetens ni besitter.</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De första informationsdelarna fr ssk, dr o kurator samt ang munvård och sjg.</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 xml:space="preserve">Bra med info och </w:t>
      </w:r>
      <w:r w:rsidR="00BE7EC5" w:rsidRPr="00BE7EC5">
        <w:rPr>
          <w:sz w:val="24"/>
          <w:szCs w:val="24"/>
          <w:lang w:val="sv-SE"/>
        </w:rPr>
        <w:t>uppfräschning</w:t>
      </w:r>
      <w:r w:rsidRPr="00BE7EC5">
        <w:rPr>
          <w:sz w:val="24"/>
          <w:szCs w:val="24"/>
          <w:lang w:val="sv-SE"/>
        </w:rPr>
        <w:t xml:space="preserve"> av kunskap. Bra att få vetta hur/när man kontaktar Storsjögläntan.</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Genomgående bra information om många olika delar i den palliativa vården. Gav bra överblick på ert arbete.</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 xml:space="preserve">Bra genomgång av </w:t>
      </w:r>
      <w:r w:rsidR="00BE7EC5" w:rsidRPr="00BE7EC5">
        <w:rPr>
          <w:sz w:val="24"/>
          <w:szCs w:val="24"/>
          <w:lang w:val="sv-SE"/>
        </w:rPr>
        <w:t>Storsjögläntan</w:t>
      </w:r>
      <w:r w:rsidRPr="00BE7EC5">
        <w:rPr>
          <w:sz w:val="24"/>
          <w:szCs w:val="24"/>
          <w:lang w:val="sv-SE"/>
        </w:rPr>
        <w:t xml:space="preserve"> och palliativa teamets verksamheter. Roligt att få ansikten på flera av medarbetarna. Bra att sjukgymnast och arbetsterapeut lyfts fram. Spännande att se vad projektet leder till.</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Bra att det var uppdelat på flera personer och yrken.</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Munvård är bra, men vi har haft en tandsköterska som kommit och undervisat flera gånger så det var lite repetition.</w:t>
      </w:r>
    </w:p>
    <w:p w:rsidR="009415A6" w:rsidRPr="00BE7EC5" w:rsidRDefault="009415A6" w:rsidP="009F5473">
      <w:pPr>
        <w:pStyle w:val="Brdtext-RJH"/>
        <w:rPr>
          <w:sz w:val="24"/>
          <w:szCs w:val="24"/>
          <w:lang w:val="sv-SE"/>
        </w:rPr>
      </w:pPr>
    </w:p>
    <w:p w:rsidR="009415A6" w:rsidRPr="00BE7EC5" w:rsidRDefault="009415A6" w:rsidP="009F5473">
      <w:pPr>
        <w:pStyle w:val="Brdtext-RJH"/>
        <w:rPr>
          <w:sz w:val="24"/>
          <w:szCs w:val="24"/>
          <w:lang w:val="sv-SE"/>
        </w:rPr>
      </w:pPr>
      <w:r w:rsidRPr="00BE7EC5">
        <w:rPr>
          <w:sz w:val="24"/>
          <w:szCs w:val="24"/>
          <w:lang w:val="sv-SE"/>
        </w:rPr>
        <w:t xml:space="preserve">Heltäckande info om </w:t>
      </w:r>
      <w:r w:rsidR="00BE7EC5" w:rsidRPr="00BE7EC5">
        <w:rPr>
          <w:sz w:val="24"/>
          <w:szCs w:val="24"/>
          <w:lang w:val="sv-SE"/>
        </w:rPr>
        <w:t>Storsjögläntan</w:t>
      </w:r>
      <w:r w:rsidRPr="00BE7EC5">
        <w:rPr>
          <w:sz w:val="24"/>
          <w:szCs w:val="24"/>
          <w:lang w:val="sv-SE"/>
        </w:rPr>
        <w:t xml:space="preserve"> och palliativa teamet. Nyttig info runt pat. Hjälp att förbättra</w:t>
      </w:r>
      <w:r w:rsidR="003D21AA" w:rsidRPr="00BE7EC5">
        <w:rPr>
          <w:sz w:val="24"/>
          <w:szCs w:val="24"/>
          <w:lang w:val="sv-SE"/>
        </w:rPr>
        <w:t xml:space="preserve"> min förmåga att upptäcka pat. Bra att sjg/abt hann var med i slutet. Viktigt att kontakt er mer.</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Mycket information. Tydligt från alla som talat.</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Tydligt, informativt, tid för frågor.</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 xml:space="preserve">Jag tycker det har varit en bra förmiddag. </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Tack för idag! Jag är mycket nöjd med denna dag, en bra blandning och många goda tips som jag tar med mig till min arbetsplats.</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Symtomlindring. Anhörig/bemötande.</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Bra information.</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Övervägande bra med bra information. År läkargruppen denna info?</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Allt.</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Bra presentationer med alla i teamet.</w:t>
      </w:r>
    </w:p>
    <w:p w:rsidR="003D21AA" w:rsidRPr="00BE7EC5" w:rsidRDefault="003D21AA" w:rsidP="009F5473">
      <w:pPr>
        <w:pStyle w:val="Brdtext-RJH"/>
        <w:rPr>
          <w:sz w:val="24"/>
          <w:szCs w:val="24"/>
          <w:lang w:val="sv-SE"/>
        </w:rPr>
      </w:pPr>
    </w:p>
    <w:p w:rsidR="003D21AA" w:rsidRPr="00BE7EC5" w:rsidRDefault="003D21AA" w:rsidP="009F5473">
      <w:pPr>
        <w:pStyle w:val="Brdtext-RJH"/>
        <w:rPr>
          <w:sz w:val="24"/>
          <w:szCs w:val="24"/>
          <w:lang w:val="sv-SE"/>
        </w:rPr>
      </w:pPr>
      <w:r w:rsidRPr="00BE7EC5">
        <w:rPr>
          <w:sz w:val="24"/>
          <w:szCs w:val="24"/>
          <w:lang w:val="sv-SE"/>
        </w:rPr>
        <w:t xml:space="preserve">Mycket bra i sin helhet. </w:t>
      </w:r>
    </w:p>
    <w:p w:rsidR="003D21AA" w:rsidRPr="00BE7EC5" w:rsidRDefault="003D21AA" w:rsidP="009F5473">
      <w:pPr>
        <w:pStyle w:val="Brdtext-RJH"/>
        <w:rPr>
          <w:sz w:val="24"/>
          <w:szCs w:val="24"/>
          <w:lang w:val="sv-SE"/>
        </w:rPr>
      </w:pPr>
      <w:r w:rsidRPr="00BE7EC5">
        <w:rPr>
          <w:sz w:val="24"/>
          <w:szCs w:val="24"/>
          <w:lang w:val="sv-SE"/>
        </w:rPr>
        <w:t xml:space="preserve">För lite om samarbetet med övrig HSL-personal i kommun och landsting- även primärvård. Jättebra med olika </w:t>
      </w:r>
      <w:r w:rsidR="00BE7EC5" w:rsidRPr="00BE7EC5">
        <w:rPr>
          <w:sz w:val="24"/>
          <w:szCs w:val="24"/>
          <w:lang w:val="sv-SE"/>
        </w:rPr>
        <w:t>skattningsskalor</w:t>
      </w:r>
      <w:r w:rsidRPr="00BE7EC5">
        <w:rPr>
          <w:sz w:val="24"/>
          <w:szCs w:val="24"/>
          <w:lang w:val="sv-SE"/>
        </w:rPr>
        <w:t>- som vi dessutom får. BRAVO!!!</w:t>
      </w:r>
    </w:p>
    <w:p w:rsidR="00AC41A4" w:rsidRPr="00BE7EC5" w:rsidRDefault="003D21AA" w:rsidP="0024266E">
      <w:pPr>
        <w:rPr>
          <w:rFonts w:ascii="Georgia" w:hAnsi="Georgia"/>
          <w:sz w:val="24"/>
          <w:szCs w:val="24"/>
        </w:rPr>
      </w:pPr>
      <w:r w:rsidRPr="00BE7EC5">
        <w:rPr>
          <w:rFonts w:ascii="Georgia" w:hAnsi="Georgia"/>
          <w:sz w:val="24"/>
          <w:szCs w:val="24"/>
        </w:rPr>
        <w:t>Har lärt mig mycket om vård i livets slut, om teamets roll.</w:t>
      </w:r>
    </w:p>
    <w:p w:rsidR="003D21AA" w:rsidRPr="00BE7EC5" w:rsidRDefault="003D21AA" w:rsidP="0024266E">
      <w:pPr>
        <w:rPr>
          <w:rFonts w:ascii="Georgia" w:hAnsi="Georgia"/>
          <w:sz w:val="24"/>
          <w:szCs w:val="24"/>
        </w:rPr>
      </w:pPr>
      <w:r w:rsidRPr="00BE7EC5">
        <w:rPr>
          <w:rFonts w:ascii="Georgia" w:hAnsi="Georgia"/>
          <w:sz w:val="24"/>
          <w:szCs w:val="24"/>
        </w:rPr>
        <w:t>Kuratorn är ju jätteviktig- behövs mer resurs.</w:t>
      </w:r>
    </w:p>
    <w:p w:rsidR="003D21AA" w:rsidRPr="00BE7EC5" w:rsidRDefault="003D21AA" w:rsidP="0024266E">
      <w:pPr>
        <w:rPr>
          <w:rFonts w:ascii="Georgia" w:hAnsi="Georgia"/>
          <w:sz w:val="24"/>
          <w:szCs w:val="24"/>
        </w:rPr>
      </w:pPr>
      <w:r w:rsidRPr="00BE7EC5">
        <w:rPr>
          <w:rFonts w:ascii="Georgia" w:hAnsi="Georgia"/>
          <w:sz w:val="24"/>
          <w:szCs w:val="24"/>
        </w:rPr>
        <w:t>Arbetsterapeut behövs också i teamet.</w:t>
      </w:r>
    </w:p>
    <w:p w:rsidR="003D21AA" w:rsidRPr="00BE7EC5" w:rsidRDefault="003D21AA" w:rsidP="0024266E">
      <w:pPr>
        <w:rPr>
          <w:rFonts w:ascii="Georgia" w:hAnsi="Georgia"/>
          <w:sz w:val="24"/>
          <w:szCs w:val="24"/>
        </w:rPr>
      </w:pPr>
      <w:r w:rsidRPr="00BE7EC5">
        <w:rPr>
          <w:rFonts w:ascii="Georgia" w:hAnsi="Georgia"/>
          <w:sz w:val="24"/>
          <w:szCs w:val="24"/>
        </w:rPr>
        <w:t>Sjukgymnastens roll är betydelsefull.</w:t>
      </w:r>
    </w:p>
    <w:p w:rsidR="003D21AA" w:rsidRPr="00BE7EC5" w:rsidRDefault="003D21AA" w:rsidP="0024266E">
      <w:pPr>
        <w:rPr>
          <w:rFonts w:ascii="Georgia" w:hAnsi="Georgia"/>
          <w:sz w:val="24"/>
          <w:szCs w:val="24"/>
        </w:rPr>
      </w:pPr>
    </w:p>
    <w:p w:rsidR="003D21AA" w:rsidRPr="00BE7EC5" w:rsidRDefault="003D21AA" w:rsidP="0024266E">
      <w:pPr>
        <w:rPr>
          <w:rFonts w:ascii="Georgia" w:hAnsi="Georgia"/>
          <w:sz w:val="24"/>
          <w:szCs w:val="24"/>
        </w:rPr>
      </w:pPr>
      <w:r w:rsidRPr="00BE7EC5">
        <w:rPr>
          <w:rFonts w:ascii="Georgia" w:hAnsi="Georgia"/>
          <w:sz w:val="24"/>
          <w:szCs w:val="24"/>
        </w:rPr>
        <w:t>Nödvändigt med info ang Palliativ, eftersom det blir mera vanligt. Munvård.</w:t>
      </w:r>
    </w:p>
    <w:p w:rsidR="00A93820" w:rsidRPr="00BE7EC5" w:rsidRDefault="00A93820" w:rsidP="0024266E">
      <w:pPr>
        <w:rPr>
          <w:rFonts w:ascii="Georgia" w:hAnsi="Georgia"/>
          <w:sz w:val="24"/>
          <w:szCs w:val="24"/>
        </w:rPr>
      </w:pPr>
    </w:p>
    <w:p w:rsidR="00A93820" w:rsidRDefault="00A93820" w:rsidP="0024266E">
      <w:pPr>
        <w:rPr>
          <w:rFonts w:ascii="Georgia" w:hAnsi="Georgia"/>
          <w:sz w:val="24"/>
          <w:szCs w:val="24"/>
        </w:rPr>
      </w:pPr>
      <w:r w:rsidRPr="00BE7EC5">
        <w:rPr>
          <w:rFonts w:ascii="Georgia" w:hAnsi="Georgia"/>
          <w:sz w:val="24"/>
          <w:szCs w:val="24"/>
        </w:rPr>
        <w:t>Allt var bra och intressant.</w:t>
      </w:r>
    </w:p>
    <w:p w:rsidR="00EA15E9" w:rsidRDefault="00EA15E9" w:rsidP="0024266E">
      <w:pPr>
        <w:rPr>
          <w:rFonts w:ascii="Georgia" w:hAnsi="Georgia"/>
          <w:sz w:val="24"/>
          <w:szCs w:val="24"/>
        </w:rPr>
      </w:pPr>
      <w:r>
        <w:rPr>
          <w:rFonts w:ascii="Georgia" w:hAnsi="Georgia"/>
          <w:sz w:val="24"/>
          <w:szCs w:val="24"/>
        </w:rPr>
        <w:t>Tankar från Bertils information tex ”förvåningsfrågan” vad är palliativt skede.</w:t>
      </w:r>
    </w:p>
    <w:p w:rsidR="00EA15E9" w:rsidRPr="00BE7EC5" w:rsidRDefault="00EA15E9" w:rsidP="0024266E">
      <w:pPr>
        <w:rPr>
          <w:rFonts w:ascii="Georgia" w:hAnsi="Georgia"/>
          <w:sz w:val="24"/>
          <w:szCs w:val="24"/>
        </w:rPr>
      </w:pPr>
      <w:r>
        <w:rPr>
          <w:rFonts w:ascii="Georgia" w:hAnsi="Georgia"/>
          <w:sz w:val="24"/>
          <w:szCs w:val="24"/>
        </w:rPr>
        <w:t>Bra upplägg med halvdag!</w:t>
      </w:r>
    </w:p>
    <w:p w:rsidR="00A93820" w:rsidRPr="00BE7EC5" w:rsidRDefault="00A93820" w:rsidP="0024266E">
      <w:pPr>
        <w:rPr>
          <w:rFonts w:ascii="Georgia" w:hAnsi="Georgia"/>
          <w:sz w:val="24"/>
          <w:szCs w:val="24"/>
        </w:rPr>
      </w:pPr>
    </w:p>
    <w:p w:rsidR="00A93820" w:rsidRPr="00BE7EC5" w:rsidRDefault="00A93820" w:rsidP="0024266E">
      <w:pPr>
        <w:rPr>
          <w:rFonts w:ascii="Georgia" w:hAnsi="Georgia"/>
          <w:sz w:val="24"/>
          <w:szCs w:val="24"/>
        </w:rPr>
      </w:pPr>
      <w:r w:rsidRPr="00BE7EC5">
        <w:rPr>
          <w:rFonts w:ascii="Georgia" w:hAnsi="Georgia"/>
          <w:sz w:val="24"/>
          <w:szCs w:val="24"/>
        </w:rPr>
        <w:t>-Identifiering av den palliativa patienten</w:t>
      </w:r>
    </w:p>
    <w:p w:rsidR="00A93820" w:rsidRPr="00BE7EC5" w:rsidRDefault="00A93820" w:rsidP="0024266E">
      <w:pPr>
        <w:rPr>
          <w:rFonts w:ascii="Georgia" w:hAnsi="Georgia"/>
          <w:sz w:val="24"/>
          <w:szCs w:val="24"/>
        </w:rPr>
      </w:pPr>
      <w:r w:rsidRPr="00BE7EC5">
        <w:rPr>
          <w:rFonts w:ascii="Georgia" w:hAnsi="Georgia"/>
          <w:sz w:val="24"/>
          <w:szCs w:val="24"/>
        </w:rPr>
        <w:t>-Alla roller och vad som görs av gläntan/PKT</w:t>
      </w:r>
    </w:p>
    <w:p w:rsidR="00A93820" w:rsidRPr="00BE7EC5" w:rsidRDefault="00A93820" w:rsidP="0024266E">
      <w:pPr>
        <w:rPr>
          <w:rFonts w:ascii="Georgia" w:hAnsi="Georgia"/>
          <w:sz w:val="24"/>
          <w:szCs w:val="24"/>
        </w:rPr>
      </w:pPr>
      <w:r w:rsidRPr="00BE7EC5">
        <w:rPr>
          <w:rFonts w:ascii="Georgia" w:hAnsi="Georgia"/>
          <w:sz w:val="24"/>
          <w:szCs w:val="24"/>
        </w:rPr>
        <w:t>-Munvård</w:t>
      </w:r>
    </w:p>
    <w:p w:rsidR="00A93820" w:rsidRPr="00BE7EC5" w:rsidRDefault="00A93820" w:rsidP="0024266E">
      <w:pPr>
        <w:rPr>
          <w:rFonts w:ascii="Georgia" w:hAnsi="Georgia"/>
          <w:sz w:val="24"/>
          <w:szCs w:val="24"/>
        </w:rPr>
      </w:pPr>
    </w:p>
    <w:p w:rsidR="00A93820" w:rsidRPr="00BE7EC5" w:rsidRDefault="00A93820" w:rsidP="0024266E">
      <w:pPr>
        <w:rPr>
          <w:rFonts w:ascii="Georgia" w:hAnsi="Georgia"/>
          <w:sz w:val="24"/>
          <w:szCs w:val="24"/>
        </w:rPr>
      </w:pPr>
      <w:r w:rsidRPr="00BE7EC5">
        <w:rPr>
          <w:rFonts w:ascii="Georgia" w:hAnsi="Georgia"/>
          <w:sz w:val="24"/>
          <w:szCs w:val="24"/>
        </w:rPr>
        <w:t>Bra info, lätt att relatera till jobbet</w:t>
      </w:r>
    </w:p>
    <w:p w:rsidR="00A93820" w:rsidRPr="00BE7EC5" w:rsidRDefault="00A93820" w:rsidP="0024266E">
      <w:pPr>
        <w:rPr>
          <w:rFonts w:ascii="Georgia" w:hAnsi="Georgia"/>
          <w:sz w:val="24"/>
          <w:szCs w:val="24"/>
        </w:rPr>
      </w:pPr>
    </w:p>
    <w:p w:rsidR="00A93820" w:rsidRPr="00BE7EC5" w:rsidRDefault="00A93820" w:rsidP="0024266E">
      <w:pPr>
        <w:rPr>
          <w:rFonts w:ascii="Georgia" w:hAnsi="Georgia"/>
          <w:sz w:val="24"/>
          <w:szCs w:val="24"/>
        </w:rPr>
      </w:pPr>
      <w:r w:rsidRPr="00BE7EC5">
        <w:rPr>
          <w:rFonts w:ascii="Georgia" w:hAnsi="Georgia"/>
          <w:sz w:val="24"/>
          <w:szCs w:val="24"/>
        </w:rPr>
        <w:t>Upplägget</w:t>
      </w:r>
    </w:p>
    <w:p w:rsidR="00A93820" w:rsidRPr="00BE7EC5" w:rsidRDefault="00A93820" w:rsidP="0024266E">
      <w:pPr>
        <w:rPr>
          <w:rFonts w:ascii="Georgia" w:hAnsi="Georgia"/>
          <w:sz w:val="24"/>
          <w:szCs w:val="24"/>
        </w:rPr>
      </w:pPr>
    </w:p>
    <w:p w:rsidR="00A93820" w:rsidRPr="00BE7EC5" w:rsidRDefault="00A93820" w:rsidP="0024266E">
      <w:pPr>
        <w:rPr>
          <w:rFonts w:ascii="Georgia" w:hAnsi="Georgia"/>
          <w:sz w:val="24"/>
          <w:szCs w:val="24"/>
        </w:rPr>
      </w:pPr>
      <w:r w:rsidRPr="00BE7EC5">
        <w:rPr>
          <w:rFonts w:ascii="Georgia" w:hAnsi="Georgia"/>
          <w:sz w:val="24"/>
          <w:szCs w:val="24"/>
        </w:rPr>
        <w:t>Intressant föreläsning</w:t>
      </w:r>
    </w:p>
    <w:p w:rsidR="00A93820" w:rsidRDefault="00A93820"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p>
    <w:p w:rsidR="00BE7EC5" w:rsidRDefault="00BE7EC5" w:rsidP="0024266E">
      <w:pPr>
        <w:rPr>
          <w:rFonts w:ascii="Georgia" w:hAnsi="Georgia"/>
          <w:sz w:val="24"/>
          <w:szCs w:val="24"/>
        </w:rPr>
      </w:pPr>
      <w:r>
        <w:rPr>
          <w:rFonts w:ascii="Georgia" w:hAnsi="Georgia"/>
          <w:sz w:val="24"/>
          <w:szCs w:val="24"/>
        </w:rPr>
        <w:t>2. Vad kan göras annorlunda?</w:t>
      </w:r>
    </w:p>
    <w:p w:rsidR="00BE7EC5" w:rsidRDefault="00BE7EC5" w:rsidP="0024266E">
      <w:pPr>
        <w:rPr>
          <w:rFonts w:ascii="Georgia" w:hAnsi="Georgia"/>
          <w:sz w:val="24"/>
          <w:szCs w:val="24"/>
        </w:rPr>
      </w:pPr>
    </w:p>
    <w:p w:rsidR="00BE7EC5" w:rsidRDefault="005B35AF" w:rsidP="0024266E">
      <w:pPr>
        <w:rPr>
          <w:rFonts w:ascii="Georgia" w:hAnsi="Georgia"/>
          <w:sz w:val="24"/>
          <w:szCs w:val="24"/>
        </w:rPr>
      </w:pPr>
      <w:r>
        <w:rPr>
          <w:rFonts w:ascii="Georgia" w:hAnsi="Georgia"/>
          <w:sz w:val="24"/>
          <w:szCs w:val="24"/>
        </w:rPr>
        <w:t>Kanske hade varit bra med en kopp kaffe på morgonen- innan start, på grund av att det var relativt tidigt för oss som har en bit att åka.</w:t>
      </w:r>
    </w:p>
    <w:p w:rsidR="005B35AF" w:rsidRDefault="005B35AF" w:rsidP="0024266E">
      <w:pPr>
        <w:rPr>
          <w:rFonts w:ascii="Georgia" w:hAnsi="Georgia"/>
          <w:sz w:val="24"/>
          <w:szCs w:val="24"/>
        </w:rPr>
      </w:pPr>
    </w:p>
    <w:p w:rsidR="005B35AF" w:rsidRDefault="005B35AF" w:rsidP="0024266E">
      <w:pPr>
        <w:rPr>
          <w:rFonts w:ascii="Georgia" w:hAnsi="Georgia"/>
          <w:sz w:val="24"/>
          <w:szCs w:val="24"/>
        </w:rPr>
      </w:pPr>
      <w:r>
        <w:rPr>
          <w:rFonts w:ascii="Georgia" w:hAnsi="Georgia"/>
          <w:sz w:val="24"/>
          <w:szCs w:val="24"/>
        </w:rPr>
        <w:t>Till vilka riktar sig informationen? Som ssk känns mkt som repetition. Svårt att anpassa nivå på dagen så att det passar alla. Hade önskat mer</w:t>
      </w:r>
      <w:r w:rsidR="00426091">
        <w:rPr>
          <w:rFonts w:ascii="Georgia" w:hAnsi="Georgia"/>
          <w:sz w:val="24"/>
          <w:szCs w:val="24"/>
        </w:rPr>
        <w:t xml:space="preserve"> </w:t>
      </w:r>
      <w:r>
        <w:rPr>
          <w:rFonts w:ascii="Georgia" w:hAnsi="Georgia"/>
          <w:sz w:val="24"/>
          <w:szCs w:val="24"/>
        </w:rPr>
        <w:t xml:space="preserve">information </w:t>
      </w:r>
      <w:r w:rsidR="00426091">
        <w:rPr>
          <w:rFonts w:ascii="Georgia" w:hAnsi="Georgia"/>
          <w:sz w:val="24"/>
          <w:szCs w:val="24"/>
        </w:rPr>
        <w:t>om hur Gläntan/PKT jobbar, ex vilka behandlingar som kan ges hemmet.</w:t>
      </w:r>
    </w:p>
    <w:p w:rsidR="00426091" w:rsidRDefault="00426091" w:rsidP="0024266E">
      <w:pPr>
        <w:rPr>
          <w:rFonts w:ascii="Georgia" w:hAnsi="Georgia"/>
          <w:sz w:val="24"/>
          <w:szCs w:val="24"/>
        </w:rPr>
      </w:pPr>
    </w:p>
    <w:p w:rsidR="00426091" w:rsidRPr="005B35AF" w:rsidRDefault="00426091" w:rsidP="0024266E">
      <w:r>
        <w:rPr>
          <w:rFonts w:ascii="Georgia" w:hAnsi="Georgia"/>
          <w:sz w:val="24"/>
          <w:szCs w:val="24"/>
        </w:rPr>
        <w:t>Informationen om smärta, ångest och rosslighet kan antingen fördjupas eller kortas ner.</w:t>
      </w:r>
    </w:p>
    <w:p w:rsidR="00BE7EC5" w:rsidRDefault="00BE7EC5"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Lite kortare sektioner delvis då många delar gick in i varandra.</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Fler patientexempel</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Fler bensträckare</w:t>
      </w:r>
    </w:p>
    <w:p w:rsidR="00426091" w:rsidRDefault="00426091" w:rsidP="0024266E">
      <w:pPr>
        <w:rPr>
          <w:rFonts w:ascii="Georgia" w:hAnsi="Georgia"/>
          <w:sz w:val="24"/>
          <w:szCs w:val="24"/>
        </w:rPr>
      </w:pPr>
      <w:r>
        <w:rPr>
          <w:rFonts w:ascii="Georgia" w:hAnsi="Georgia"/>
          <w:sz w:val="24"/>
          <w:szCs w:val="24"/>
        </w:rPr>
        <w:t>Bra med fikastund</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Lite långt</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Kanske bättre med heldag dela upp det hela lite mer. Svårt att ta in all information. Då man sitter länge.</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Mer/tätare bensträckare eller bensträckare mellan varje talare.</w:t>
      </w:r>
    </w:p>
    <w:p w:rsidR="00426091" w:rsidRDefault="00426091" w:rsidP="0024266E">
      <w:pPr>
        <w:rPr>
          <w:rFonts w:ascii="Georgia" w:hAnsi="Georgia"/>
          <w:sz w:val="24"/>
          <w:szCs w:val="24"/>
        </w:rPr>
      </w:pPr>
    </w:p>
    <w:p w:rsidR="00426091" w:rsidRDefault="00426091" w:rsidP="0024266E">
      <w:pPr>
        <w:rPr>
          <w:rFonts w:ascii="Georgia" w:hAnsi="Georgia"/>
          <w:sz w:val="24"/>
          <w:szCs w:val="24"/>
        </w:rPr>
      </w:pPr>
      <w:r>
        <w:rPr>
          <w:rFonts w:ascii="Georgia" w:hAnsi="Georgia"/>
          <w:sz w:val="24"/>
          <w:szCs w:val="24"/>
        </w:rPr>
        <w:t>Jag som abt på kommunrehab skulle önska att det finns en bro mellan oss och Storsjögläntan. Då vi blir informerade om att patient finns och att vi kan hjälpa till innan sit blir av akut läge.</w:t>
      </w:r>
    </w:p>
    <w:p w:rsidR="00426091" w:rsidRDefault="00426091" w:rsidP="0024266E">
      <w:pPr>
        <w:rPr>
          <w:rFonts w:ascii="Georgia" w:hAnsi="Georgia"/>
          <w:sz w:val="24"/>
          <w:szCs w:val="24"/>
        </w:rPr>
      </w:pPr>
    </w:p>
    <w:p w:rsidR="00EA15E9" w:rsidRDefault="00426091" w:rsidP="0024266E">
      <w:pPr>
        <w:rPr>
          <w:rFonts w:ascii="Georgia" w:hAnsi="Georgia"/>
          <w:sz w:val="24"/>
          <w:szCs w:val="24"/>
        </w:rPr>
      </w:pPr>
      <w:r>
        <w:rPr>
          <w:rFonts w:ascii="Georgia" w:hAnsi="Georgia"/>
          <w:sz w:val="24"/>
          <w:szCs w:val="24"/>
        </w:rPr>
        <w:t>För att bryta av, nån filmvisning,- något att bryta av med för att lättare</w:t>
      </w:r>
      <w:r w:rsidR="00EA15E9">
        <w:rPr>
          <w:rFonts w:ascii="Georgia" w:hAnsi="Georgia"/>
          <w:sz w:val="24"/>
          <w:szCs w:val="24"/>
        </w:rPr>
        <w:t xml:space="preserve"> ta in information.</w:t>
      </w:r>
    </w:p>
    <w:p w:rsidR="00EA15E9" w:rsidRDefault="00EA15E9" w:rsidP="0024266E">
      <w:pPr>
        <w:rPr>
          <w:rFonts w:ascii="Georgia" w:hAnsi="Georgia"/>
          <w:sz w:val="24"/>
          <w:szCs w:val="24"/>
        </w:rPr>
      </w:pPr>
    </w:p>
    <w:p w:rsidR="00426091" w:rsidRDefault="00EA15E9" w:rsidP="0024266E">
      <w:pPr>
        <w:rPr>
          <w:rFonts w:ascii="Georgia" w:hAnsi="Georgia"/>
          <w:sz w:val="24"/>
          <w:szCs w:val="24"/>
        </w:rPr>
      </w:pPr>
      <w:r>
        <w:rPr>
          <w:rFonts w:ascii="Georgia" w:hAnsi="Georgia"/>
          <w:sz w:val="24"/>
          <w:szCs w:val="24"/>
        </w:rPr>
        <w:t>Symtomföreläsningarna kan slås ihop till en då det blev mycket upprepande. Plocka ut nyckelbudskap för varje symtom istället.</w:t>
      </w:r>
    </w:p>
    <w:p w:rsidR="00EA15E9" w:rsidRDefault="00EA15E9" w:rsidP="0024266E">
      <w:pPr>
        <w:rPr>
          <w:rFonts w:ascii="Georgia" w:hAnsi="Georgia"/>
          <w:sz w:val="24"/>
          <w:szCs w:val="24"/>
        </w:rPr>
      </w:pPr>
    </w:p>
    <w:p w:rsidR="00A93820" w:rsidRDefault="00EA15E9" w:rsidP="0024266E">
      <w:pPr>
        <w:rPr>
          <w:rFonts w:ascii="Georgia" w:hAnsi="Georgia"/>
          <w:sz w:val="24"/>
          <w:szCs w:val="24"/>
        </w:rPr>
      </w:pPr>
      <w:r>
        <w:rPr>
          <w:rFonts w:ascii="Georgia" w:hAnsi="Georgia"/>
          <w:sz w:val="24"/>
          <w:szCs w:val="24"/>
        </w:rPr>
        <w:t>Vore bra med mer ingående info kring själva verksamheten. Tydlig info kring skillnaden mellan PKT och Gläntan. Mer info kring samarbete med personal i kommunerna. Hur?</w:t>
      </w:r>
    </w:p>
    <w:p w:rsidR="00EA15E9" w:rsidRDefault="00EA15E9" w:rsidP="0024266E">
      <w:pPr>
        <w:rPr>
          <w:rFonts w:ascii="Georgia" w:hAnsi="Georgia"/>
          <w:sz w:val="24"/>
          <w:szCs w:val="24"/>
        </w:rPr>
      </w:pPr>
    </w:p>
    <w:p w:rsidR="00EA15E9" w:rsidRDefault="00EA15E9" w:rsidP="0024266E">
      <w:pPr>
        <w:rPr>
          <w:rFonts w:ascii="Georgia" w:hAnsi="Georgia"/>
          <w:sz w:val="24"/>
          <w:szCs w:val="24"/>
        </w:rPr>
      </w:pPr>
      <w:r>
        <w:rPr>
          <w:rFonts w:ascii="Georgia" w:hAnsi="Georgia"/>
          <w:sz w:val="24"/>
          <w:szCs w:val="24"/>
        </w:rPr>
        <w:t>Lite långt.</w:t>
      </w:r>
    </w:p>
    <w:p w:rsidR="00EA15E9" w:rsidRDefault="00EA15E9" w:rsidP="0024266E">
      <w:pPr>
        <w:rPr>
          <w:rFonts w:ascii="Georgia" w:hAnsi="Georgia"/>
          <w:sz w:val="24"/>
          <w:szCs w:val="24"/>
        </w:rPr>
      </w:pPr>
    </w:p>
    <w:p w:rsidR="00EA15E9" w:rsidRDefault="00EA15E9" w:rsidP="0024266E">
      <w:pPr>
        <w:rPr>
          <w:rFonts w:ascii="Georgia" w:hAnsi="Georgia"/>
          <w:sz w:val="24"/>
          <w:szCs w:val="24"/>
        </w:rPr>
      </w:pPr>
      <w:r>
        <w:rPr>
          <w:rFonts w:ascii="Georgia" w:hAnsi="Georgia"/>
          <w:sz w:val="24"/>
          <w:szCs w:val="24"/>
        </w:rPr>
        <w:lastRenderedPageBreak/>
        <w:t>Önskar mer tips och råd i skötsel av personer i livets slutskede. Mer inriktning vad som händer i livets slutskede- normalt. Mera djup i frågorna smärta, oro och illamående.</w:t>
      </w:r>
    </w:p>
    <w:p w:rsidR="00EA15E9" w:rsidRDefault="00EA15E9" w:rsidP="0024266E">
      <w:pPr>
        <w:rPr>
          <w:rFonts w:ascii="Georgia" w:hAnsi="Georgia"/>
          <w:sz w:val="24"/>
          <w:szCs w:val="24"/>
        </w:rPr>
      </w:pPr>
    </w:p>
    <w:p w:rsidR="00EA15E9" w:rsidRDefault="00EA15E9" w:rsidP="0024266E">
      <w:pPr>
        <w:rPr>
          <w:rFonts w:ascii="Georgia" w:hAnsi="Georgia"/>
          <w:sz w:val="24"/>
          <w:szCs w:val="24"/>
        </w:rPr>
      </w:pPr>
      <w:r>
        <w:rPr>
          <w:rFonts w:ascii="Georgia" w:hAnsi="Georgia"/>
          <w:sz w:val="24"/>
          <w:szCs w:val="24"/>
        </w:rPr>
        <w:t>Fler pauser, mindre grupper</w:t>
      </w:r>
    </w:p>
    <w:p w:rsidR="00EA15E9" w:rsidRDefault="00EA15E9" w:rsidP="0024266E">
      <w:pPr>
        <w:rPr>
          <w:rFonts w:ascii="Georgia" w:hAnsi="Georgia"/>
          <w:sz w:val="24"/>
          <w:szCs w:val="24"/>
        </w:rPr>
      </w:pPr>
    </w:p>
    <w:p w:rsidR="00EA15E9" w:rsidRDefault="002A6944" w:rsidP="0024266E">
      <w:pPr>
        <w:rPr>
          <w:rFonts w:ascii="Georgia" w:hAnsi="Georgia"/>
          <w:sz w:val="24"/>
          <w:szCs w:val="24"/>
        </w:rPr>
      </w:pPr>
      <w:r>
        <w:rPr>
          <w:rFonts w:ascii="Georgia" w:hAnsi="Georgia"/>
          <w:sz w:val="24"/>
          <w:szCs w:val="24"/>
        </w:rPr>
        <w:t>Mer personliga inlägg istället för att läsa powerpoint rakt av.</w:t>
      </w:r>
    </w:p>
    <w:p w:rsidR="002A6944" w:rsidRDefault="002A6944" w:rsidP="0024266E">
      <w:pPr>
        <w:rPr>
          <w:rFonts w:ascii="Georgia" w:hAnsi="Georgia"/>
          <w:sz w:val="24"/>
          <w:szCs w:val="24"/>
        </w:rPr>
      </w:pPr>
    </w:p>
    <w:p w:rsidR="00EA15E9" w:rsidRDefault="00EA15E9"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2A6944" w:rsidRDefault="002A6944" w:rsidP="0024266E">
      <w:pPr>
        <w:rPr>
          <w:rFonts w:ascii="Georgia" w:hAnsi="Georgia"/>
          <w:sz w:val="24"/>
          <w:szCs w:val="24"/>
        </w:rPr>
      </w:pPr>
    </w:p>
    <w:p w:rsidR="00EA15E9" w:rsidRDefault="00EA15E9" w:rsidP="0024266E">
      <w:pPr>
        <w:rPr>
          <w:rFonts w:ascii="Georgia" w:hAnsi="Georgia"/>
          <w:sz w:val="24"/>
          <w:szCs w:val="24"/>
        </w:rPr>
      </w:pPr>
      <w:r>
        <w:rPr>
          <w:rFonts w:ascii="Georgia" w:hAnsi="Georgia"/>
          <w:sz w:val="24"/>
          <w:szCs w:val="24"/>
        </w:rPr>
        <w:lastRenderedPageBreak/>
        <w:t>3.</w:t>
      </w:r>
      <w:r w:rsidR="002A6944">
        <w:rPr>
          <w:rFonts w:ascii="Georgia" w:hAnsi="Georgia"/>
          <w:sz w:val="24"/>
          <w:szCs w:val="24"/>
        </w:rPr>
        <w:t xml:space="preserve"> Vad har du lärt dig? Vad tar du med dig hem?</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Tar helt klart med mig ”erbjudandet” fr Monica F om hon kan komma och hjälpa till i utbildnsyfte- munvård och den nya blanketten/dokumentet som är på ”g” som BAX visade.</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Att munvård måste vi ta tag i!</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En mer omfattande bild av hur arbetssättet är på Storsjögläntan och Palliativa K-teamet.</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PKT-teamet.</w:t>
      </w:r>
    </w:p>
    <w:p w:rsidR="002A6944" w:rsidRDefault="002A6944" w:rsidP="0024266E">
      <w:pPr>
        <w:rPr>
          <w:rFonts w:ascii="Georgia" w:hAnsi="Georgia"/>
          <w:sz w:val="24"/>
          <w:szCs w:val="24"/>
        </w:rPr>
      </w:pPr>
      <w:r>
        <w:rPr>
          <w:rFonts w:ascii="Georgia" w:hAnsi="Georgia"/>
          <w:sz w:val="24"/>
          <w:szCs w:val="24"/>
        </w:rPr>
        <w:t>Att kunna kontakta kurator när det varit jobbigt i personalgruppen efter någon gått bort.</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 xml:space="preserve">Jag tar med </w:t>
      </w:r>
      <w:r w:rsidR="00F45532">
        <w:rPr>
          <w:rFonts w:ascii="Georgia" w:hAnsi="Georgia"/>
          <w:sz w:val="24"/>
          <w:szCs w:val="24"/>
        </w:rPr>
        <w:t>m</w:t>
      </w:r>
      <w:r>
        <w:rPr>
          <w:rFonts w:ascii="Georgia" w:hAnsi="Georgia"/>
          <w:sz w:val="24"/>
          <w:szCs w:val="24"/>
        </w:rPr>
        <w:t>ig hur stort anhörigstöd ni erbjuder. Mycket lärorik dag!</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Bertils tidslinje över det palliativa skedet.</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Massor om allt men framförallt munvård. Tar med mig olika delar. Och väntar på att kunna ta del av infon via hemsidan.</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Lite nya saker, annars välbehövlig repetition! Kul att få mer kunskap om Storsjögläntans roll och verksamhet.</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Jag tar med mig lite av det jag har hört.</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Symtomlindring, bemötande, anhöriga. Man tänker utifrån den verksamhet man jobbar inom.</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Att vi har väldigt många ”palliativa” medborgare ute i landsbygden som vi i hemtjänsten vårdar.</w:t>
      </w:r>
    </w:p>
    <w:p w:rsidR="002A6944" w:rsidRDefault="002A6944" w:rsidP="0024266E">
      <w:pPr>
        <w:rPr>
          <w:rFonts w:ascii="Georgia" w:hAnsi="Georgia"/>
          <w:sz w:val="24"/>
          <w:szCs w:val="24"/>
        </w:rPr>
      </w:pPr>
    </w:p>
    <w:p w:rsidR="002A6944" w:rsidRDefault="002A6944" w:rsidP="0024266E">
      <w:pPr>
        <w:rPr>
          <w:rFonts w:ascii="Georgia" w:hAnsi="Georgia"/>
          <w:sz w:val="24"/>
          <w:szCs w:val="24"/>
        </w:rPr>
      </w:pPr>
      <w:r>
        <w:rPr>
          <w:rFonts w:ascii="Georgia" w:hAnsi="Georgia"/>
          <w:sz w:val="24"/>
          <w:szCs w:val="24"/>
        </w:rPr>
        <w:t>Utökad ku</w:t>
      </w:r>
      <w:r w:rsidR="00F45532">
        <w:rPr>
          <w:rFonts w:ascii="Georgia" w:hAnsi="Georgia"/>
          <w:sz w:val="24"/>
          <w:szCs w:val="24"/>
        </w:rPr>
        <w:t>n</w:t>
      </w:r>
      <w:r>
        <w:rPr>
          <w:rFonts w:ascii="Georgia" w:hAnsi="Georgia"/>
          <w:sz w:val="24"/>
          <w:szCs w:val="24"/>
        </w:rPr>
        <w:t>skap om vad en palliativ sjukdom är och hur man kan förhålla sig till det. Hur Storsjögläntan och PKT arbetar.</w:t>
      </w:r>
    </w:p>
    <w:p w:rsidR="002A6944" w:rsidRDefault="002A6944" w:rsidP="0024266E">
      <w:pPr>
        <w:rPr>
          <w:rFonts w:ascii="Georgia" w:hAnsi="Georgia"/>
          <w:sz w:val="24"/>
          <w:szCs w:val="24"/>
        </w:rPr>
      </w:pPr>
    </w:p>
    <w:p w:rsidR="00F45532" w:rsidRDefault="002A6944" w:rsidP="0024266E">
      <w:pPr>
        <w:rPr>
          <w:rFonts w:ascii="Georgia" w:hAnsi="Georgia"/>
          <w:sz w:val="24"/>
          <w:szCs w:val="24"/>
        </w:rPr>
      </w:pPr>
      <w:r>
        <w:rPr>
          <w:rFonts w:ascii="Georgia" w:hAnsi="Georgia"/>
          <w:sz w:val="24"/>
          <w:szCs w:val="24"/>
        </w:rPr>
        <w:t>Mer om vad Storsjögläntan gör och när de kan tänkas kontaktas. Bra informa</w:t>
      </w:r>
      <w:r w:rsidR="00F45532">
        <w:rPr>
          <w:rFonts w:ascii="Georgia" w:hAnsi="Georgia"/>
          <w:sz w:val="24"/>
          <w:szCs w:val="24"/>
        </w:rPr>
        <w:t>tion och funderingar kring insatser i olika stadier.</w:t>
      </w:r>
    </w:p>
    <w:p w:rsidR="00EA15E9" w:rsidRDefault="00EA15E9" w:rsidP="0024266E">
      <w:pPr>
        <w:rPr>
          <w:rFonts w:ascii="Georgia" w:hAnsi="Georgia"/>
          <w:sz w:val="24"/>
          <w:szCs w:val="24"/>
        </w:rPr>
      </w:pPr>
    </w:p>
    <w:p w:rsidR="00EA15E9" w:rsidRDefault="00F45532" w:rsidP="0024266E">
      <w:pPr>
        <w:rPr>
          <w:rFonts w:ascii="Georgia" w:hAnsi="Georgia"/>
          <w:sz w:val="24"/>
          <w:szCs w:val="24"/>
        </w:rPr>
      </w:pPr>
      <w:r>
        <w:rPr>
          <w:rFonts w:ascii="Georgia" w:hAnsi="Georgia"/>
          <w:sz w:val="24"/>
          <w:szCs w:val="24"/>
        </w:rPr>
        <w:t>Mycket. Bra med info kring identifiera palliativ pat!</w:t>
      </w:r>
    </w:p>
    <w:p w:rsidR="00F45532" w:rsidRDefault="00F45532" w:rsidP="0024266E">
      <w:pPr>
        <w:rPr>
          <w:rFonts w:ascii="Georgia" w:hAnsi="Georgia"/>
          <w:sz w:val="24"/>
          <w:szCs w:val="24"/>
        </w:rPr>
      </w:pPr>
    </w:p>
    <w:p w:rsidR="00F45532" w:rsidRDefault="00F45532" w:rsidP="0024266E">
      <w:pPr>
        <w:rPr>
          <w:rFonts w:ascii="Georgia" w:hAnsi="Georgia"/>
          <w:sz w:val="24"/>
          <w:szCs w:val="24"/>
        </w:rPr>
      </w:pPr>
      <w:r>
        <w:rPr>
          <w:rFonts w:ascii="Georgia" w:hAnsi="Georgia"/>
          <w:sz w:val="24"/>
          <w:szCs w:val="24"/>
        </w:rPr>
        <w:t>Repetition.</w:t>
      </w:r>
    </w:p>
    <w:p w:rsidR="00F45532" w:rsidRDefault="00F45532" w:rsidP="0024266E">
      <w:pPr>
        <w:rPr>
          <w:rFonts w:ascii="Georgia" w:hAnsi="Georgia"/>
          <w:sz w:val="24"/>
          <w:szCs w:val="24"/>
        </w:rPr>
      </w:pPr>
    </w:p>
    <w:p w:rsidR="00F45532" w:rsidRDefault="00F45532" w:rsidP="0024266E">
      <w:pPr>
        <w:rPr>
          <w:rFonts w:ascii="Georgia" w:hAnsi="Georgia"/>
          <w:sz w:val="24"/>
          <w:szCs w:val="24"/>
        </w:rPr>
      </w:pPr>
      <w:r>
        <w:rPr>
          <w:rFonts w:ascii="Georgia" w:hAnsi="Georgia"/>
          <w:sz w:val="24"/>
          <w:szCs w:val="24"/>
        </w:rPr>
        <w:t>Väckt många tankar och funderingar om hur vi kan göra annorlunda, tips och råd!</w:t>
      </w:r>
    </w:p>
    <w:p w:rsidR="00F45532" w:rsidRDefault="00F45532" w:rsidP="0024266E">
      <w:pPr>
        <w:rPr>
          <w:rFonts w:ascii="Georgia" w:hAnsi="Georgia"/>
          <w:sz w:val="24"/>
          <w:szCs w:val="24"/>
        </w:rPr>
      </w:pPr>
    </w:p>
    <w:p w:rsidR="00F45532" w:rsidRDefault="00F45532" w:rsidP="0024266E">
      <w:pPr>
        <w:rPr>
          <w:rFonts w:ascii="Georgia" w:hAnsi="Georgia"/>
          <w:sz w:val="24"/>
          <w:szCs w:val="24"/>
        </w:rPr>
      </w:pPr>
      <w:r>
        <w:rPr>
          <w:rFonts w:ascii="Georgia" w:hAnsi="Georgia"/>
          <w:sz w:val="24"/>
          <w:szCs w:val="24"/>
        </w:rPr>
        <w:t>Massor :)</w:t>
      </w:r>
    </w:p>
    <w:p w:rsidR="00F45532" w:rsidRDefault="00F45532" w:rsidP="0024266E">
      <w:pPr>
        <w:rPr>
          <w:rFonts w:ascii="Georgia" w:hAnsi="Georgia"/>
          <w:sz w:val="24"/>
          <w:szCs w:val="24"/>
        </w:rPr>
      </w:pPr>
    </w:p>
    <w:p w:rsidR="00F45532" w:rsidRDefault="00F45532" w:rsidP="0024266E">
      <w:pPr>
        <w:rPr>
          <w:rFonts w:ascii="Georgia" w:hAnsi="Georgia"/>
          <w:sz w:val="24"/>
          <w:szCs w:val="24"/>
        </w:rPr>
      </w:pPr>
      <w:r>
        <w:rPr>
          <w:rFonts w:ascii="Georgia" w:hAnsi="Georgia"/>
          <w:sz w:val="24"/>
          <w:szCs w:val="24"/>
        </w:rPr>
        <w:lastRenderedPageBreak/>
        <w:t xml:space="preserve">Mer om vad Storsjögläntan </w:t>
      </w:r>
      <w:r w:rsidR="00FD654D">
        <w:rPr>
          <w:rFonts w:ascii="Georgia" w:hAnsi="Georgia"/>
          <w:sz w:val="24"/>
          <w:szCs w:val="24"/>
        </w:rPr>
        <w:t>gör och en del saker som jag kan använda mig av i mitt jobb.</w:t>
      </w:r>
    </w:p>
    <w:p w:rsidR="00FD654D" w:rsidRDefault="00FD654D" w:rsidP="0024266E">
      <w:pPr>
        <w:rPr>
          <w:rFonts w:ascii="Georgia" w:hAnsi="Georgia"/>
          <w:sz w:val="24"/>
          <w:szCs w:val="24"/>
        </w:rPr>
      </w:pPr>
    </w:p>
    <w:p w:rsidR="00FD654D" w:rsidRDefault="00FD654D" w:rsidP="0024266E">
      <w:pPr>
        <w:rPr>
          <w:rFonts w:ascii="Georgia" w:hAnsi="Georgia"/>
          <w:sz w:val="24"/>
          <w:szCs w:val="24"/>
        </w:rPr>
      </w:pPr>
      <w:r>
        <w:rPr>
          <w:rFonts w:ascii="Georgia" w:hAnsi="Georgia"/>
          <w:sz w:val="24"/>
          <w:szCs w:val="24"/>
        </w:rPr>
        <w:t>-</w:t>
      </w:r>
    </w:p>
    <w:p w:rsidR="00FD654D" w:rsidRDefault="00FD654D" w:rsidP="0024266E">
      <w:pPr>
        <w:rPr>
          <w:rFonts w:ascii="Georgia" w:hAnsi="Georgia"/>
          <w:sz w:val="24"/>
          <w:szCs w:val="24"/>
        </w:rPr>
      </w:pPr>
    </w:p>
    <w:p w:rsidR="00FD654D" w:rsidRPr="00BE7EC5" w:rsidRDefault="00FD654D" w:rsidP="0024266E">
      <w:pPr>
        <w:rPr>
          <w:rFonts w:ascii="Georgia" w:hAnsi="Georgia"/>
          <w:sz w:val="24"/>
          <w:szCs w:val="24"/>
        </w:rPr>
      </w:pPr>
      <w:bookmarkStart w:id="0" w:name="_GoBack"/>
      <w:bookmarkEnd w:id="0"/>
    </w:p>
    <w:sectPr w:rsidR="00FD654D" w:rsidRPr="00BE7EC5" w:rsidSect="0024266E">
      <w:headerReference w:type="default" r:id="rId8"/>
      <w:headerReference w:type="first" r:id="rId9"/>
      <w:type w:val="continuous"/>
      <w:pgSz w:w="11906" w:h="16838"/>
      <w:pgMar w:top="1985" w:right="1871" w:bottom="1701" w:left="187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A6" w:rsidRDefault="009415A6" w:rsidP="00E47EFD">
      <w:r>
        <w:separator/>
      </w:r>
    </w:p>
  </w:endnote>
  <w:endnote w:type="continuationSeparator" w:id="0">
    <w:p w:rsidR="009415A6" w:rsidRDefault="009415A6"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A6" w:rsidRDefault="009415A6" w:rsidP="00E47EFD">
      <w:r>
        <w:separator/>
      </w:r>
    </w:p>
  </w:footnote>
  <w:footnote w:type="continuationSeparator" w:id="0">
    <w:p w:rsidR="009415A6" w:rsidRDefault="009415A6" w:rsidP="00E4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FD" w:rsidRPr="00AB5EA8" w:rsidRDefault="001B58E8" w:rsidP="001B58E8">
    <w:pPr>
      <w:pStyle w:val="Sidhuvudsidnumrering-RJH"/>
      <w:ind w:right="-907"/>
      <w:jc w:val="right"/>
      <w:rPr>
        <w:color w:val="4D4D4D"/>
      </w:rPr>
    </w:pPr>
    <w:r>
      <w:rPr>
        <w:noProof/>
        <w:lang w:eastAsia="sv-SE"/>
      </w:rPr>
      <w:drawing>
        <wp:anchor distT="0" distB="0" distL="114300" distR="114300" simplePos="0" relativeHeight="251614208" behindDoc="0" locked="0" layoutInCell="1" allowOverlap="1" wp14:anchorId="297F3349" wp14:editId="0FDF4287">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00AB5EA8" w:rsidRPr="004D1A60">
      <w:rPr>
        <w:color w:val="4D4D4D"/>
      </w:rPr>
      <w:fldChar w:fldCharType="begin"/>
    </w:r>
    <w:r w:rsidR="00AB5EA8" w:rsidRPr="004D1A60">
      <w:rPr>
        <w:color w:val="4D4D4D"/>
      </w:rPr>
      <w:instrText xml:space="preserve"> PAGE  \* Arabic  \* MERGEFORMAT </w:instrText>
    </w:r>
    <w:r w:rsidR="00AB5EA8" w:rsidRPr="004D1A60">
      <w:rPr>
        <w:color w:val="4D4D4D"/>
      </w:rPr>
      <w:fldChar w:fldCharType="separate"/>
    </w:r>
    <w:r w:rsidR="0028175D">
      <w:rPr>
        <w:noProof/>
        <w:color w:val="4D4D4D"/>
      </w:rPr>
      <w:t>6</w:t>
    </w:r>
    <w:r w:rsidR="00AB5EA8" w:rsidRPr="004D1A60">
      <w:rPr>
        <w:color w:val="4D4D4D"/>
      </w:rPr>
      <w:fldChar w:fldCharType="end"/>
    </w:r>
    <w:r w:rsidR="00AB5EA8" w:rsidRPr="004D1A60">
      <w:rPr>
        <w:color w:val="4D4D4D"/>
      </w:rPr>
      <w:t>(</w:t>
    </w:r>
    <w:fldSimple w:instr=" NUMPAGES  \* Arabic  \* MERGEFORMAT ">
      <w:r w:rsidR="0028175D" w:rsidRPr="0028175D">
        <w:rPr>
          <w:noProof/>
          <w:color w:val="4D4D4D"/>
        </w:rPr>
        <w:t>6</w:t>
      </w:r>
    </w:fldSimple>
    <w:r w:rsidR="00AB5EA8" w:rsidRPr="004D1A60">
      <w:rPr>
        <w:color w:val="4D4D4D"/>
      </w:rPr>
      <w:t>)</w:t>
    </w:r>
    <w:r w:rsidR="00E704D0" w:rsidRPr="00E704D0">
      <w:rPr>
        <w:noProof/>
        <w:lang w:eastAsia="sv-S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2A" w:rsidRDefault="0073162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270E9E3A" wp14:editId="76D8DCAD">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90493D"/>
    <w:multiLevelType w:val="hybridMultilevel"/>
    <w:tmpl w:val="4B64D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6D5DE2"/>
    <w:multiLevelType w:val="hybridMultilevel"/>
    <w:tmpl w:val="749635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6"/>
  </w:num>
  <w:num w:numId="5">
    <w:abstractNumId w:val="11"/>
  </w:num>
  <w:num w:numId="6">
    <w:abstractNumId w:val="11"/>
  </w:num>
  <w:num w:numId="7">
    <w:abstractNumId w:val="11"/>
  </w:num>
  <w:num w:numId="8">
    <w:abstractNumId w:val="11"/>
  </w:num>
  <w:num w:numId="9">
    <w:abstractNumId w:val="14"/>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6"/>
    <w:rsid w:val="00003DD7"/>
    <w:rsid w:val="000364F5"/>
    <w:rsid w:val="0004443D"/>
    <w:rsid w:val="000559F7"/>
    <w:rsid w:val="00060C2E"/>
    <w:rsid w:val="00077AB2"/>
    <w:rsid w:val="00097AEB"/>
    <w:rsid w:val="000A38B7"/>
    <w:rsid w:val="000B7CDE"/>
    <w:rsid w:val="000C2EF5"/>
    <w:rsid w:val="000C4469"/>
    <w:rsid w:val="001121C1"/>
    <w:rsid w:val="00121764"/>
    <w:rsid w:val="00136754"/>
    <w:rsid w:val="0018483D"/>
    <w:rsid w:val="00190C5E"/>
    <w:rsid w:val="001B0D52"/>
    <w:rsid w:val="001B1282"/>
    <w:rsid w:val="001B58E8"/>
    <w:rsid w:val="001B7097"/>
    <w:rsid w:val="001B71DC"/>
    <w:rsid w:val="001E1BEB"/>
    <w:rsid w:val="00217CC4"/>
    <w:rsid w:val="0022259F"/>
    <w:rsid w:val="00225FFD"/>
    <w:rsid w:val="0024266E"/>
    <w:rsid w:val="00242BFD"/>
    <w:rsid w:val="0025598C"/>
    <w:rsid w:val="0025719F"/>
    <w:rsid w:val="00275969"/>
    <w:rsid w:val="00275CC7"/>
    <w:rsid w:val="00280384"/>
    <w:rsid w:val="0028175D"/>
    <w:rsid w:val="00293FE9"/>
    <w:rsid w:val="002A6944"/>
    <w:rsid w:val="002E598A"/>
    <w:rsid w:val="002E7947"/>
    <w:rsid w:val="002F00BE"/>
    <w:rsid w:val="003151F4"/>
    <w:rsid w:val="003270B9"/>
    <w:rsid w:val="0035326B"/>
    <w:rsid w:val="00375A00"/>
    <w:rsid w:val="003841CF"/>
    <w:rsid w:val="003B00D6"/>
    <w:rsid w:val="003D21AA"/>
    <w:rsid w:val="003F5483"/>
    <w:rsid w:val="003F6EEC"/>
    <w:rsid w:val="00426091"/>
    <w:rsid w:val="004446DE"/>
    <w:rsid w:val="00475373"/>
    <w:rsid w:val="00486302"/>
    <w:rsid w:val="004F0685"/>
    <w:rsid w:val="004F29E8"/>
    <w:rsid w:val="004F462C"/>
    <w:rsid w:val="00531BB9"/>
    <w:rsid w:val="00537E25"/>
    <w:rsid w:val="00544271"/>
    <w:rsid w:val="005446D5"/>
    <w:rsid w:val="00544C1D"/>
    <w:rsid w:val="00560E21"/>
    <w:rsid w:val="00562738"/>
    <w:rsid w:val="005831EF"/>
    <w:rsid w:val="005939B5"/>
    <w:rsid w:val="005A49D5"/>
    <w:rsid w:val="005B35AF"/>
    <w:rsid w:val="005B4D71"/>
    <w:rsid w:val="005C103C"/>
    <w:rsid w:val="0061408B"/>
    <w:rsid w:val="00636904"/>
    <w:rsid w:val="0064178B"/>
    <w:rsid w:val="006759FC"/>
    <w:rsid w:val="006869DF"/>
    <w:rsid w:val="006B4615"/>
    <w:rsid w:val="006D4CA5"/>
    <w:rsid w:val="0073162A"/>
    <w:rsid w:val="0074542B"/>
    <w:rsid w:val="00755B00"/>
    <w:rsid w:val="00771348"/>
    <w:rsid w:val="00795451"/>
    <w:rsid w:val="007E4D01"/>
    <w:rsid w:val="007F21C4"/>
    <w:rsid w:val="007F3EEE"/>
    <w:rsid w:val="007F7906"/>
    <w:rsid w:val="008212A3"/>
    <w:rsid w:val="0082473C"/>
    <w:rsid w:val="00826305"/>
    <w:rsid w:val="008350E1"/>
    <w:rsid w:val="00854E4A"/>
    <w:rsid w:val="008715B0"/>
    <w:rsid w:val="00872913"/>
    <w:rsid w:val="00893966"/>
    <w:rsid w:val="009057ED"/>
    <w:rsid w:val="009112F5"/>
    <w:rsid w:val="00934B35"/>
    <w:rsid w:val="00940225"/>
    <w:rsid w:val="009415A6"/>
    <w:rsid w:val="0095109C"/>
    <w:rsid w:val="00952645"/>
    <w:rsid w:val="00963A91"/>
    <w:rsid w:val="00985EE2"/>
    <w:rsid w:val="009B6439"/>
    <w:rsid w:val="009C60CD"/>
    <w:rsid w:val="009D3F94"/>
    <w:rsid w:val="009F5473"/>
    <w:rsid w:val="00A02232"/>
    <w:rsid w:val="00A039E9"/>
    <w:rsid w:val="00A20DC9"/>
    <w:rsid w:val="00A31534"/>
    <w:rsid w:val="00A74E39"/>
    <w:rsid w:val="00A770F3"/>
    <w:rsid w:val="00A819AD"/>
    <w:rsid w:val="00A93820"/>
    <w:rsid w:val="00A9556D"/>
    <w:rsid w:val="00AB302B"/>
    <w:rsid w:val="00AB467A"/>
    <w:rsid w:val="00AB5EA8"/>
    <w:rsid w:val="00AC41A4"/>
    <w:rsid w:val="00AE6EA9"/>
    <w:rsid w:val="00AF5970"/>
    <w:rsid w:val="00B27756"/>
    <w:rsid w:val="00B328D6"/>
    <w:rsid w:val="00B348C6"/>
    <w:rsid w:val="00B6296F"/>
    <w:rsid w:val="00B87B4F"/>
    <w:rsid w:val="00BC0851"/>
    <w:rsid w:val="00BE1AD0"/>
    <w:rsid w:val="00BE2068"/>
    <w:rsid w:val="00BE39E8"/>
    <w:rsid w:val="00BE7284"/>
    <w:rsid w:val="00BE7EC5"/>
    <w:rsid w:val="00C010BC"/>
    <w:rsid w:val="00C348DB"/>
    <w:rsid w:val="00C83701"/>
    <w:rsid w:val="00C949DA"/>
    <w:rsid w:val="00C95FF0"/>
    <w:rsid w:val="00CC55ED"/>
    <w:rsid w:val="00CD0A1E"/>
    <w:rsid w:val="00D04789"/>
    <w:rsid w:val="00D21159"/>
    <w:rsid w:val="00D22B89"/>
    <w:rsid w:val="00D46D41"/>
    <w:rsid w:val="00D57221"/>
    <w:rsid w:val="00D70829"/>
    <w:rsid w:val="00D7086E"/>
    <w:rsid w:val="00D93BBF"/>
    <w:rsid w:val="00D969C7"/>
    <w:rsid w:val="00DA107F"/>
    <w:rsid w:val="00DA47E7"/>
    <w:rsid w:val="00DC2069"/>
    <w:rsid w:val="00DE67D1"/>
    <w:rsid w:val="00E42AE0"/>
    <w:rsid w:val="00E47EFD"/>
    <w:rsid w:val="00E5537A"/>
    <w:rsid w:val="00E6548E"/>
    <w:rsid w:val="00E65DA0"/>
    <w:rsid w:val="00E704D0"/>
    <w:rsid w:val="00E97CE5"/>
    <w:rsid w:val="00EA15E9"/>
    <w:rsid w:val="00EC3D78"/>
    <w:rsid w:val="00EC5E23"/>
    <w:rsid w:val="00EC61C0"/>
    <w:rsid w:val="00EF42A6"/>
    <w:rsid w:val="00F3525B"/>
    <w:rsid w:val="00F45532"/>
    <w:rsid w:val="00F61B87"/>
    <w:rsid w:val="00F74AC7"/>
    <w:rsid w:val="00F76194"/>
    <w:rsid w:val="00F86032"/>
    <w:rsid w:val="00F863A9"/>
    <w:rsid w:val="00F86927"/>
    <w:rsid w:val="00F91949"/>
    <w:rsid w:val="00FA794C"/>
    <w:rsid w:val="00FB295F"/>
    <w:rsid w:val="00FC1130"/>
    <w:rsid w:val="00FD654D"/>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DB8841-2E14-4363-95B7-8FDFB216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FEABAB5-DE07-4B70-B8CE-F3274CCA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36CD6BB9.dotm</Template>
  <TotalTime>235</TotalTime>
  <Pages>6</Pages>
  <Words>878</Words>
  <Characters>4659</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man_user</dc:creator>
  <cp:keywords/>
  <dc:description/>
  <cp:lastModifiedBy>man_user</cp:lastModifiedBy>
  <cp:revision>1</cp:revision>
  <cp:lastPrinted>2015-10-27T14:22:00Z</cp:lastPrinted>
  <dcterms:created xsi:type="dcterms:W3CDTF">2017-05-05T09:27:00Z</dcterms:created>
  <dcterms:modified xsi:type="dcterms:W3CDTF">2017-05-05T13:22:00Z</dcterms:modified>
</cp:coreProperties>
</file>