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5.0 -->
  <w:body>
    <w:p w:rsidR="00C768A2" w:rsidRPr="001A6176" w:rsidP="005E1AA3" w14:paraId="44D338DE" w14:textId="4577AAC1">
      <w:pPr>
        <w:pStyle w:val="Heading1"/>
        <w:tabs>
          <w:tab w:val="left" w:pos="2793"/>
        </w:tabs>
        <w:spacing w:before="400"/>
        <w:rPr>
          <w:b/>
          <w:bCs/>
          <w:szCs w:val="44"/>
        </w:rPr>
      </w:pPr>
      <w:r w:rsidRPr="001A6176">
        <w:rPr>
          <w:b/>
          <w:bCs/>
          <w:szCs w:val="44"/>
        </w:rPr>
        <w:t xml:space="preserve">BILDSTÖD TILL BHV - TANDHÄLSA </w:t>
      </w:r>
      <w:r w:rsidRPr="001A6176" w:rsidR="00257BD5">
        <w:rPr>
          <w:b/>
          <w:bCs/>
          <w:szCs w:val="44"/>
        </w:rPr>
        <w:tab/>
      </w:r>
      <w:r w:rsidRPr="001A6176" w:rsidR="00257BD5">
        <w:rPr>
          <w:b/>
          <w:bCs/>
          <w:szCs w:val="44"/>
        </w:rPr>
        <w:tab/>
      </w:r>
    </w:p>
    <w:p w:rsidR="00DE7F84" w:rsidP="00C768A2" w14:paraId="763971EA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564516</wp:posOffset>
                </wp:positionH>
                <wp:positionV relativeFrom="paragraph">
                  <wp:posOffset>857884</wp:posOffset>
                </wp:positionV>
                <wp:extent cx="1009650" cy="542925"/>
                <wp:effectExtent l="0" t="38100" r="57150" b="28575"/>
                <wp:wrapNone/>
                <wp:docPr id="17" name="Rak pilkoppling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009650" cy="54292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17" o:spid="_x0000_s1025" type="#_x0000_t32" style="width:79.5pt;height:42.75pt;margin-top:67.55pt;margin-left:44.45pt;flip:y;mso-height-percent:0;mso-height-relative:margin;mso-width-percent:0;mso-width-relative:margin;mso-wrap-distance-bottom:0;mso-wrap-distance-left:9pt;mso-wrap-distance-right:9pt;mso-wrap-distance-top:0;position:absolute;v-text-anchor:top;z-index:251664384" fillcolor="this" stroked="t" strokecolor="black" strokeweight="0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676910</wp:posOffset>
                </wp:positionV>
                <wp:extent cx="657225" cy="742950"/>
                <wp:effectExtent l="0" t="38100" r="47625" b="19050"/>
                <wp:wrapNone/>
                <wp:docPr id="16" name="Rak pilkoppling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57225" cy="74295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koppling 16" o:spid="_x0000_s1026" type="#_x0000_t32" style="width:51.75pt;height:58.5pt;margin-top:53.3pt;margin-left:39.95pt;flip:y;mso-height-percent:0;mso-height-relative:margin;mso-width-percent:0;mso-width-relative:margin;mso-wrap-distance-bottom:0;mso-wrap-distance-left:9pt;mso-wrap-distance-right:9pt;mso-wrap-distance-top:0;position:absolute;v-text-anchor:top;z-index:251662336" fillcolor="this" stroked="t" strokecolor="black" strokeweight="0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762634</wp:posOffset>
                </wp:positionV>
                <wp:extent cx="76200" cy="622935"/>
                <wp:effectExtent l="0" t="38100" r="57150" b="24765"/>
                <wp:wrapNone/>
                <wp:docPr id="14" name="Rak pilkoppling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76200" cy="6229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koppling 14" o:spid="_x0000_s1027" type="#_x0000_t32" style="width:6pt;height:49.05pt;margin-top:60.05pt;margin-left:36.95pt;flip:y;mso-height-percent:0;mso-height-relative:margin;mso-width-percent:0;mso-width-relative:margin;mso-wrap-distance-bottom:0;mso-wrap-distance-left:9pt;mso-wrap-distance-right:9pt;mso-wrap-distance-top:0;position:absolute;v-text-anchor:top;z-index:251658240" fillcolor="this" stroked="t" strokecolor="black" strokeweight="0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715010</wp:posOffset>
                </wp:positionV>
                <wp:extent cx="285750" cy="670560"/>
                <wp:effectExtent l="0" t="38100" r="57150" b="15240"/>
                <wp:wrapNone/>
                <wp:docPr id="15" name="Rak pilkoppling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85750" cy="67056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koppling 15" o:spid="_x0000_s1028" type="#_x0000_t32" style="width:22.5pt;height:52.8pt;margin-top:56.3pt;margin-left:38.45pt;flip:y;mso-height-percent:0;mso-height-relative:margin;mso-width-percent:0;mso-width-relative:margin;mso-wrap-distance-bottom:0;mso-wrap-distance-left:9pt;mso-wrap-distance-right:9pt;mso-wrap-distance-top:0;position:absolute;v-text-anchor:top;z-index:251660288" fillcolor="this" stroked="t" strokecolor="black" strokeweight="0.25pt">
                <v:stroke endarrow="block"/>
              </v:shape>
            </w:pict>
          </mc:Fallback>
        </mc:AlternateContent>
      </w:r>
      <w:r w:rsidRPr="00C768A2">
        <w:rPr>
          <w:noProof/>
        </w:rPr>
        <w:drawing>
          <wp:inline distT="0" distB="0" distL="0" distR="0">
            <wp:extent cx="2287653" cy="1384935"/>
            <wp:effectExtent l="0" t="0" r="0" b="5715"/>
            <wp:docPr id="3" name="Platshållare för innehåll 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B377AE2-28BC-45CC-BF0B-28F1B3DAE47E}"/>
                </a:ext>
              </a:extLst>
            </wp:docPr>
            <wp:cNvGraphicFramePr>
              <a:graphicFrameLocks xmlns:a="http://schemas.openxmlformats.org/drawingml/2006/main" noChangeAspect="1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tshållare för innehåll 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B377AE2-28BC-45CC-BF0B-28F1B3DAE47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340" cy="15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 w:rsidRPr="00C768A2" w:rsidR="00C768A2">
        <w:t xml:space="preserve"> </w:t>
      </w:r>
    </w:p>
    <w:p w:rsidR="00A46D71" w:rsidRPr="005C7E8A" w:rsidP="00262156" w14:paraId="14D412F9" w14:textId="77777777">
      <w:pPr>
        <w:rPr>
          <w:sz w:val="24"/>
          <w:szCs w:val="24"/>
        </w:rPr>
      </w:pPr>
      <w:r w:rsidRPr="005C7E8A">
        <w:rPr>
          <w:sz w:val="24"/>
          <w:szCs w:val="24"/>
        </w:rPr>
        <w:t>Vita stråk – början till karies (”kritkaries”)</w:t>
      </w:r>
    </w:p>
    <w:p w:rsidR="00A46D71" w:rsidRPr="005C7E8A" w:rsidP="00262156" w14:paraId="26E8A2C4" w14:textId="77777777">
      <w:pPr>
        <w:rPr>
          <w:i/>
          <w:iCs/>
          <w:sz w:val="24"/>
          <w:szCs w:val="24"/>
        </w:rPr>
      </w:pPr>
      <w:r w:rsidRPr="005C7E8A">
        <w:rPr>
          <w:rFonts w:eastAsia="Times New Roman" w:asciiTheme="majorHAnsi" w:hAnsiTheme="majorHAnsi" w:cs="Calibri"/>
          <w:i/>
          <w:iCs/>
          <w:color w:val="000000"/>
          <w:sz w:val="24"/>
          <w:szCs w:val="24"/>
          <w:lang w:eastAsia="sv-SE"/>
        </w:rPr>
        <w:t>Viktigt att informera om</w:t>
      </w:r>
      <w:r w:rsidRPr="005C7E8A" w:rsidR="00FE1A92">
        <w:rPr>
          <w:rFonts w:eastAsia="Times New Roman" w:asciiTheme="majorHAnsi" w:hAnsiTheme="majorHAnsi" w:cs="Calibri"/>
          <w:i/>
          <w:iCs/>
          <w:color w:val="000000"/>
          <w:sz w:val="24"/>
          <w:szCs w:val="24"/>
          <w:lang w:eastAsia="sv-SE"/>
        </w:rPr>
        <w:t xml:space="preserve"> att </w:t>
      </w:r>
      <w:r w:rsidRPr="005C7E8A">
        <w:rPr>
          <w:rFonts w:eastAsia="Times New Roman" w:asciiTheme="majorHAnsi" w:hAnsiTheme="majorHAnsi" w:cs="Calibri"/>
          <w:i/>
          <w:iCs/>
          <w:color w:val="000000"/>
          <w:sz w:val="24"/>
          <w:szCs w:val="24"/>
          <w:lang w:eastAsia="sv-SE"/>
        </w:rPr>
        <w:t>tänderna behöver borstas 2 ggr om dagen</w:t>
      </w:r>
      <w:r w:rsidR="00FC549C">
        <w:rPr>
          <w:rFonts w:eastAsia="Times New Roman" w:asciiTheme="majorHAnsi" w:hAnsiTheme="majorHAnsi" w:cs="Calibri"/>
          <w:i/>
          <w:iCs/>
          <w:color w:val="000000"/>
          <w:sz w:val="24"/>
          <w:szCs w:val="24"/>
          <w:lang w:eastAsia="sv-SE"/>
        </w:rPr>
        <w:br/>
      </w:r>
      <w:r w:rsidRPr="005C7E8A">
        <w:rPr>
          <w:rFonts w:eastAsia="Times New Roman" w:asciiTheme="majorHAnsi" w:hAnsiTheme="majorHAnsi" w:cs="Calibri"/>
          <w:i/>
          <w:iCs/>
          <w:color w:val="000000"/>
          <w:sz w:val="24"/>
          <w:szCs w:val="24"/>
          <w:lang w:eastAsia="sv-SE"/>
        </w:rPr>
        <w:t xml:space="preserve">(efter frukost och efter kvällsmål) med en mjuk barntandborste med litet borsthuvud. </w:t>
      </w:r>
      <w:r w:rsidR="00FC549C">
        <w:rPr>
          <w:rFonts w:eastAsia="Times New Roman" w:asciiTheme="majorHAnsi" w:hAnsiTheme="majorHAnsi" w:cs="Calibri"/>
          <w:i/>
          <w:iCs/>
          <w:color w:val="000000"/>
          <w:sz w:val="24"/>
          <w:szCs w:val="24"/>
          <w:lang w:eastAsia="sv-SE"/>
        </w:rPr>
        <w:br/>
      </w:r>
      <w:r w:rsidRPr="005C7E8A">
        <w:rPr>
          <w:rFonts w:eastAsia="Times New Roman" w:asciiTheme="majorHAnsi" w:hAnsiTheme="majorHAnsi" w:cs="Calibri"/>
          <w:i/>
          <w:iCs/>
          <w:color w:val="000000"/>
          <w:sz w:val="24"/>
          <w:szCs w:val="24"/>
          <w:lang w:eastAsia="sv-SE"/>
        </w:rPr>
        <w:t xml:space="preserve">Använd </w:t>
      </w:r>
      <w:r w:rsidRPr="005C7E8A">
        <w:rPr>
          <w:rFonts w:asciiTheme="majorHAnsi" w:hAnsiTheme="majorHAnsi"/>
          <w:i/>
          <w:iCs/>
          <w:sz w:val="24"/>
          <w:szCs w:val="24"/>
        </w:rPr>
        <w:t xml:space="preserve">barntandkräm med fluor som har en fluormängd som är anpassad för att små barn. </w:t>
      </w:r>
      <w:r w:rsidRPr="005C7E8A">
        <w:rPr>
          <w:rFonts w:eastAsia="Times New Roman" w:asciiTheme="majorHAnsi" w:hAnsiTheme="majorHAnsi" w:cs="Calibri"/>
          <w:i/>
          <w:iCs/>
          <w:color w:val="000000"/>
          <w:sz w:val="24"/>
          <w:szCs w:val="24"/>
          <w:lang w:eastAsia="sv-SE"/>
        </w:rPr>
        <w:t xml:space="preserve">Fluor i tandkräm är viktigt då det gör tänderna mer motståndskraftiga mot </w:t>
      </w:r>
      <w:r w:rsidRPr="005C7E8A" w:rsidR="00FE1A92">
        <w:rPr>
          <w:rFonts w:eastAsia="Times New Roman" w:asciiTheme="majorHAnsi" w:hAnsiTheme="majorHAnsi" w:cs="Calibri"/>
          <w:i/>
          <w:iCs/>
          <w:color w:val="000000"/>
          <w:sz w:val="24"/>
          <w:szCs w:val="24"/>
          <w:lang w:eastAsia="sv-SE"/>
        </w:rPr>
        <w:t>karies.</w:t>
      </w:r>
    </w:p>
    <w:p w:rsidR="003170CF" w:rsidRPr="003170CF" w:rsidP="003170CF" w14:paraId="45B8F78B" w14:textId="77777777">
      <w:pPr>
        <w:rPr>
          <w:sz w:val="24"/>
          <w:szCs w:val="24"/>
          <w:u w:val="single"/>
        </w:rPr>
      </w:pPr>
      <w:r w:rsidRPr="003170CF">
        <w:rPr>
          <w:sz w:val="24"/>
          <w:szCs w:val="24"/>
          <w:u w:val="single"/>
        </w:rPr>
        <w:t>Barnet har behov av bedömning av tandläkare och förstärkt profylax – ta kontakt med tandvården!</w:t>
      </w:r>
    </w:p>
    <w:p w:rsidR="00A46D71" w:rsidRPr="00FE1A92" w:rsidP="00257BD5" w14:paraId="63FD6E21" w14:textId="77777777">
      <w:pPr>
        <w:rPr>
          <w:color w:val="FF0000"/>
          <w:szCs w:val="20"/>
        </w:rPr>
      </w:pPr>
    </w:p>
    <w:p w:rsidR="00A46D71" w:rsidP="00257BD5" w14:paraId="0C76D1A4" w14:textId="0705CCD1">
      <w:pPr>
        <w:rPr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1153627</wp:posOffset>
                </wp:positionH>
                <wp:positionV relativeFrom="paragraph">
                  <wp:posOffset>598685</wp:posOffset>
                </wp:positionV>
                <wp:extent cx="752475" cy="1314450"/>
                <wp:effectExtent l="0" t="38100" r="47625" b="19050"/>
                <wp:wrapNone/>
                <wp:docPr id="4" name="Rak pilkoppling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752475" cy="131445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koppling 4" o:spid="_x0000_s1029" type="#_x0000_t32" style="width:59.25pt;height:103.5pt;margin-top:47.15pt;margin-left:90.85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71552" strokecolor="black" strokeweight="0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1191032</wp:posOffset>
                </wp:positionH>
                <wp:positionV relativeFrom="paragraph">
                  <wp:posOffset>593665</wp:posOffset>
                </wp:positionV>
                <wp:extent cx="381000" cy="1323975"/>
                <wp:effectExtent l="0" t="38100" r="57150" b="28575"/>
                <wp:wrapNone/>
                <wp:docPr id="2" name="Rak pilkoppling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381000" cy="132397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koppling 2" o:spid="_x0000_s1030" type="#_x0000_t32" style="width:30pt;height:104.25pt;margin-top:46.75pt;margin-left:93.8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69504" strokecolor="black" strokeweight="0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468091</wp:posOffset>
                </wp:positionH>
                <wp:positionV relativeFrom="paragraph">
                  <wp:posOffset>582547</wp:posOffset>
                </wp:positionV>
                <wp:extent cx="657225" cy="1042670"/>
                <wp:effectExtent l="0" t="38100" r="47625" b="24130"/>
                <wp:wrapNone/>
                <wp:docPr id="205347797" name="Rak pil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57225" cy="10426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koppling 1" o:spid="_x0000_s1031" type="#_x0000_t32" style="width:51.75pt;height:82.1pt;margin-top:45.85pt;margin-left:36.85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67456" strokecolor="black" strokeweight="0.2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139351" cy="1604513"/>
            <wp:effectExtent l="0" t="0" r="0" b="0"/>
            <wp:docPr id="10242" name="Picture 2" descr="C:\Users\Karius\Documents\Documents\Karies\age-2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Karius\Documents\Documents\Karies\age-2a[1]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05" cy="1632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7BD5" w:rsidRPr="005C7E8A" w:rsidP="00FE1A92" w14:paraId="45553866" w14:textId="77777777">
      <w:pPr>
        <w:tabs>
          <w:tab w:val="left" w:pos="2655"/>
        </w:tabs>
        <w:rPr>
          <w:sz w:val="24"/>
          <w:szCs w:val="24"/>
        </w:rPr>
      </w:pPr>
      <w:r w:rsidRPr="005C7E8A">
        <w:rPr>
          <w:sz w:val="24"/>
          <w:szCs w:val="24"/>
        </w:rPr>
        <w:t>Djupare skada i en tand (manifest karies, gått igenom emaljen)</w:t>
      </w:r>
    </w:p>
    <w:p w:rsidR="00A46D71" w:rsidRPr="005C7E8A" w:rsidP="00262156" w14:paraId="71618741" w14:textId="77777777">
      <w:pPr>
        <w:rPr>
          <w:sz w:val="24"/>
          <w:szCs w:val="24"/>
        </w:rPr>
      </w:pPr>
      <w:r w:rsidRPr="005C7E8A">
        <w:rPr>
          <w:sz w:val="24"/>
          <w:szCs w:val="24"/>
        </w:rPr>
        <w:t xml:space="preserve">Kritkaries flera tänder </w:t>
      </w:r>
    </w:p>
    <w:p w:rsidR="00257BD5" w:rsidRPr="005C7E8A" w:rsidP="00257BD5" w14:paraId="458EBF86" w14:textId="77777777">
      <w:pPr>
        <w:rPr>
          <w:sz w:val="24"/>
          <w:szCs w:val="24"/>
          <w:u w:val="single"/>
        </w:rPr>
      </w:pPr>
      <w:r w:rsidRPr="005C7E8A">
        <w:rPr>
          <w:sz w:val="24"/>
          <w:szCs w:val="24"/>
          <w:u w:val="single"/>
        </w:rPr>
        <w:t>Barnet har behov av tandvårdsbehandling – ta kontakt med tandvården</w:t>
      </w:r>
      <w:r w:rsidRPr="005C7E8A" w:rsidR="00262156">
        <w:rPr>
          <w:sz w:val="24"/>
          <w:szCs w:val="24"/>
          <w:u w:val="single"/>
        </w:rPr>
        <w:t>!</w:t>
      </w:r>
    </w:p>
    <w:p w:rsidR="00262156" w:rsidRPr="00860CB7" w:rsidP="00262156" w14:paraId="646D006E" w14:textId="24C2B13F">
      <w:r>
        <w:t xml:space="preserve"> </w:t>
      </w:r>
      <w:r w:rsidR="003170CF">
        <w:t xml:space="preserve">            </w:t>
      </w:r>
      <w:r w:rsidR="005E1AA3">
        <w:t xml:space="preserve"> </w:t>
      </w:r>
    </w:p>
    <w:p w:rsidR="00262156" w:rsidP="00262156" w14:paraId="44B656C6" w14:textId="4C44709E">
      <w:pPr>
        <w:rPr>
          <w:color w:val="FF0000"/>
          <w:sz w:val="24"/>
          <w:szCs w:val="24"/>
        </w:rPr>
      </w:pPr>
      <w:r>
        <w:rPr>
          <w:rFonts w:ascii="Georgia" w:hAnsi="Georgia"/>
          <w:noProof/>
          <w:szCs w:val="20"/>
        </w:rPr>
        <w:drawing>
          <wp:anchor distT="0" distB="0" distL="114300" distR="114300" simplePos="0" relativeHeight="251673600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138896</wp:posOffset>
            </wp:positionV>
            <wp:extent cx="2008580" cy="1543721"/>
            <wp:effectExtent l="0" t="0" r="0" b="0"/>
            <wp:wrapNone/>
            <wp:docPr id="11" name="Bildobjekt 11" descr="En bild som visar person, Tand, hud, tung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person, Tand, hud, tunga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8" t="16830" r="6491" b="1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80" cy="1543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156" w:rsidP="00262156" w14:paraId="222BC977" w14:textId="77777777">
      <w:pPr>
        <w:rPr>
          <w:color w:val="FF0000"/>
          <w:sz w:val="24"/>
          <w:szCs w:val="24"/>
        </w:rPr>
      </w:pPr>
    </w:p>
    <w:p w:rsidR="00262156" w:rsidP="00262156" w14:paraId="04DCA46A" w14:textId="77777777">
      <w:pPr>
        <w:rPr>
          <w:color w:val="FF0000"/>
          <w:sz w:val="24"/>
          <w:szCs w:val="24"/>
        </w:rPr>
      </w:pPr>
    </w:p>
    <w:p w:rsidR="00262156" w:rsidP="00262156" w14:paraId="1F9C233E" w14:textId="6DCECE65">
      <w:pPr>
        <w:rPr>
          <w:color w:val="FF0000"/>
          <w:sz w:val="24"/>
          <w:szCs w:val="24"/>
        </w:rPr>
      </w:pPr>
    </w:p>
    <w:p w:rsidR="00262156" w:rsidP="00262156" w14:paraId="4400C5DC" w14:textId="31D0F7C5">
      <w:pPr>
        <w:rPr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699735</wp:posOffset>
                </wp:positionH>
                <wp:positionV relativeFrom="paragraph">
                  <wp:posOffset>50860</wp:posOffset>
                </wp:positionV>
                <wp:extent cx="70449" cy="971191"/>
                <wp:effectExtent l="38100" t="38100" r="25400" b="19685"/>
                <wp:wrapNone/>
                <wp:docPr id="18" name="Rak pilkoppling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0449" cy="971191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koppling 18" o:spid="_x0000_s1032" type="#_x0000_t32" style="width:5.55pt;height:76.45pt;margin-top:4pt;margin-left:55.1pt;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5648" strokecolor="black" strokeweight="0.25pt">
                <v:stroke endarrow="block"/>
              </v:shape>
            </w:pict>
          </mc:Fallback>
        </mc:AlternateContent>
      </w:r>
    </w:p>
    <w:p w:rsidR="005C7E8A" w14:paraId="6CB35592" w14:textId="0E953247">
      <w:pPr>
        <w:spacing w:after="200" w:line="276" w:lineRule="auto"/>
        <w:rPr>
          <w:sz w:val="24"/>
          <w:szCs w:val="24"/>
          <w:u w:val="single"/>
        </w:rPr>
      </w:pPr>
    </w:p>
    <w:p w:rsidR="005C7E8A" w14:paraId="36E6BB46" w14:textId="61F6FB4C">
      <w:pPr>
        <w:spacing w:after="200" w:line="276" w:lineRule="auto"/>
        <w:rPr>
          <w:sz w:val="24"/>
          <w:szCs w:val="24"/>
          <w:u w:val="single"/>
        </w:rPr>
      </w:pPr>
    </w:p>
    <w:p w:rsidR="00860CB7" w:rsidRPr="005C7E8A" w:rsidP="00860CB7" w14:paraId="46524EEE" w14:textId="15289657">
      <w:pPr>
        <w:rPr>
          <w:color w:val="FF0000"/>
          <w:sz w:val="24"/>
          <w:szCs w:val="24"/>
        </w:rPr>
      </w:pPr>
      <w:r w:rsidRPr="005C7E8A">
        <w:rPr>
          <w:rFonts w:asciiTheme="majorHAnsi" w:hAnsiTheme="majorHAnsi"/>
          <w:sz w:val="24"/>
          <w:szCs w:val="24"/>
        </w:rPr>
        <w:t>Karies i kindtand</w:t>
      </w:r>
    </w:p>
    <w:p w:rsidR="00860CB7" w:rsidRPr="005C7E8A" w:rsidP="00860CB7" w14:paraId="3995EA4E" w14:textId="77777777">
      <w:pPr>
        <w:rPr>
          <w:color w:val="FF0000"/>
          <w:sz w:val="24"/>
          <w:szCs w:val="24"/>
        </w:rPr>
      </w:pPr>
      <w:r w:rsidRPr="005C7E8A">
        <w:rPr>
          <w:rFonts w:asciiTheme="majorHAnsi" w:hAnsiTheme="majorHAnsi"/>
          <w:sz w:val="24"/>
          <w:szCs w:val="24"/>
        </w:rPr>
        <w:t>Karies i kindtand</w:t>
      </w:r>
    </w:p>
    <w:p w:rsidR="00860CB7" w:rsidP="00860CB7" w14:paraId="3C0C7E33" w14:textId="38BE1CCE">
      <w:pPr>
        <w:rPr>
          <w:sz w:val="24"/>
          <w:szCs w:val="24"/>
          <w:u w:val="single"/>
        </w:rPr>
      </w:pPr>
      <w:r w:rsidRPr="005C7E8A">
        <w:rPr>
          <w:sz w:val="24"/>
          <w:szCs w:val="24"/>
          <w:u w:val="single"/>
        </w:rPr>
        <w:t>Barnet har behov av tandvårdsbehandling – ta kontakt med tandvården!</w:t>
      </w:r>
    </w:p>
    <w:p w:rsidR="006D5D4F" w:rsidP="005C7E8A" w14:paraId="4CAB425F" w14:textId="31FBB522">
      <w:pPr>
        <w:spacing w:after="200" w:line="276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drawing>
          <wp:anchor distT="0" distB="0" distL="114300" distR="114300" simplePos="0" relativeHeight="251672576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12101</wp:posOffset>
            </wp:positionV>
            <wp:extent cx="2781711" cy="1237100"/>
            <wp:effectExtent l="0" t="0" r="0" b="127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11" cy="123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u w:val="singl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2958861</wp:posOffset>
            </wp:positionH>
            <wp:positionV relativeFrom="paragraph">
              <wp:posOffset>26574</wp:posOffset>
            </wp:positionV>
            <wp:extent cx="2656840" cy="1295400"/>
            <wp:effectExtent l="0" t="0" r="0" b="0"/>
            <wp:wrapTight wrapText="bothSides">
              <wp:wrapPolygon>
                <wp:start x="0" y="0"/>
                <wp:lineTo x="0" y="21282"/>
                <wp:lineTo x="21373" y="21282"/>
                <wp:lineTo x="21373" y="0"/>
                <wp:lineTo x="0" y="0"/>
              </wp:wrapPolygon>
            </wp:wrapTight>
            <wp:docPr id="1816968293" name="Bildobjekt 1" descr="En bild som visar Tand, hud, organ, när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968293" name="Bildobjekt 1" descr="En bild som visar Tand, hud, organ, närbild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D4F" w:rsidP="005C7E8A" w14:paraId="611E1D76" w14:textId="27EE43A8">
      <w:pPr>
        <w:spacing w:after="200" w:line="276" w:lineRule="auto"/>
        <w:rPr>
          <w:sz w:val="24"/>
          <w:szCs w:val="24"/>
          <w:u w:val="single"/>
        </w:rPr>
      </w:pPr>
    </w:p>
    <w:p w:rsidR="006D5D4F" w:rsidP="005C7E8A" w14:paraId="5B5D27BC" w14:textId="634A1B58">
      <w:pPr>
        <w:spacing w:after="200" w:line="276" w:lineRule="auto"/>
        <w:rPr>
          <w:sz w:val="24"/>
          <w:szCs w:val="24"/>
          <w:u w:val="single"/>
        </w:rPr>
      </w:pPr>
    </w:p>
    <w:p w:rsidR="006D5D4F" w:rsidP="005C7E8A" w14:paraId="1FCA3868" w14:textId="29EB0792">
      <w:pPr>
        <w:spacing w:after="200" w:line="276" w:lineRule="auto"/>
        <w:rPr>
          <w:sz w:val="24"/>
          <w:szCs w:val="24"/>
          <w:u w:val="single"/>
        </w:rPr>
      </w:pPr>
    </w:p>
    <w:p w:rsidR="005C7E8A" w:rsidRPr="005C7E8A" w:rsidP="005C7E8A" w14:paraId="2BE2B0D8" w14:textId="053992C4">
      <w:pPr>
        <w:spacing w:after="200" w:line="276" w:lineRule="auto"/>
        <w:rPr>
          <w:sz w:val="24"/>
          <w:szCs w:val="24"/>
          <w:u w:val="single"/>
        </w:rPr>
      </w:pPr>
      <w:r w:rsidRPr="005C7E8A">
        <w:rPr>
          <w:sz w:val="24"/>
          <w:szCs w:val="24"/>
        </w:rPr>
        <w:t>Grava kariesskador</w:t>
      </w:r>
      <w:r>
        <w:rPr>
          <w:sz w:val="24"/>
          <w:szCs w:val="24"/>
        </w:rPr>
        <w:br/>
      </w:r>
      <w:r w:rsidRPr="005C7E8A">
        <w:rPr>
          <w:sz w:val="24"/>
          <w:szCs w:val="24"/>
          <w:u w:val="single"/>
        </w:rPr>
        <w:t>Barnet har behov av tandvårdsbehandling – ta kontakt med tandvården!</w:t>
      </w:r>
    </w:p>
    <w:p w:rsidR="005C7E8A" w:rsidRPr="005C7E8A" w14:paraId="32A717C0" w14:textId="748779E8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u w:val="singl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27940</wp:posOffset>
            </wp:positionH>
            <wp:positionV relativeFrom="paragraph">
              <wp:posOffset>327025</wp:posOffset>
            </wp:positionV>
            <wp:extent cx="2653030" cy="1129665"/>
            <wp:effectExtent l="0" t="0" r="0" b="0"/>
            <wp:wrapTight wrapText="bothSides">
              <wp:wrapPolygon>
                <wp:start x="0" y="0"/>
                <wp:lineTo x="0" y="21126"/>
                <wp:lineTo x="21404" y="21126"/>
                <wp:lineTo x="21404" y="0"/>
                <wp:lineTo x="0" y="0"/>
              </wp:wrapPolygon>
            </wp:wrapTight>
            <wp:docPr id="1755177123" name="Bildobjekt 2" descr="En bild som visar person, hud, Kött, in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177123" name="Bildobjekt 2" descr="En bild som visar person, hud, Kött, inomhus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3047365</wp:posOffset>
            </wp:positionH>
            <wp:positionV relativeFrom="paragraph">
              <wp:posOffset>335280</wp:posOffset>
            </wp:positionV>
            <wp:extent cx="2337435" cy="1129665"/>
            <wp:effectExtent l="0" t="0" r="5715" b="0"/>
            <wp:wrapTight wrapText="bothSides">
              <wp:wrapPolygon>
                <wp:start x="0" y="0"/>
                <wp:lineTo x="0" y="21126"/>
                <wp:lineTo x="21477" y="21126"/>
                <wp:lineTo x="21477" y="0"/>
                <wp:lineTo x="0" y="0"/>
              </wp:wrapPolygon>
            </wp:wrapTight>
            <wp:docPr id="336314026" name="Bildobjekt 3" descr="En bild som visar Tand, tänder, närbild, tung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14026" name="Bildobjekt 3" descr="En bild som visar Tand, tänder, närbild, tunga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8" b="2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CB7" w:rsidP="00860CB7" w14:paraId="29AC3731" w14:textId="77777777">
      <w:pPr>
        <w:spacing w:after="200"/>
        <w:rPr>
          <w:sz w:val="24"/>
          <w:szCs w:val="24"/>
        </w:rPr>
      </w:pPr>
      <w:r w:rsidRPr="003A4581">
        <w:rPr>
          <w:sz w:val="24"/>
          <w:szCs w:val="24"/>
        </w:rPr>
        <w:t>Fistlar pga tandinfektioner</w:t>
      </w:r>
    </w:p>
    <w:p w:rsidR="00860CB7" w:rsidRPr="00860CB7" w:rsidP="00860CB7" w14:paraId="14E94B17" w14:textId="4DA763CB">
      <w:pPr>
        <w:spacing w:after="200"/>
        <w:rPr>
          <w:sz w:val="24"/>
          <w:szCs w:val="24"/>
        </w:rPr>
      </w:pPr>
      <w:r>
        <w:rPr>
          <w:sz w:val="24"/>
          <w:szCs w:val="24"/>
          <w:u w:val="single"/>
        </w:rPr>
        <w:t>Barnet har behov av tandvårdsbehandling – ta kontakt med tandvården!</w:t>
      </w:r>
    </w:p>
    <w:p w:rsidR="005C7E8A" w:rsidRPr="001A6176" w:rsidP="001A6176" w14:paraId="782367C3" w14:textId="291E944A">
      <w:pPr>
        <w:spacing w:after="200" w:line="276" w:lineRule="auto"/>
        <w:rPr>
          <w:sz w:val="24"/>
          <w:szCs w:val="24"/>
          <w:u w:val="single"/>
        </w:rPr>
      </w:pPr>
    </w:p>
    <w:sectPr w:rsidSect="0024266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985" w:right="1871" w:bottom="1701" w:left="1871" w:header="62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337B5" w14:paraId="58789A3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ellrutnt10"/>
      <w:tblW w:w="992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"/>
      <w:gridCol w:w="3256"/>
      <w:gridCol w:w="4262"/>
      <w:gridCol w:w="986"/>
      <w:gridCol w:w="852"/>
    </w:tblGrid>
    <w:tr w14:paraId="09CBD106" w14:textId="77777777" w:rsidTr="00F45001">
      <w:tblPrEx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trHeight w:val="264"/>
      </w:trPr>
      <w:tc>
        <w:tcPr>
          <w:tcW w:w="3823" w:type="dxa"/>
          <w:gridSpan w:val="2"/>
          <w:shd w:val="clear" w:color="auto" w:fill="FFFFFF"/>
          <w:tcMar>
            <w:left w:w="0" w:type="dxa"/>
            <w:right w:w="0" w:type="dxa"/>
          </w:tcMar>
        </w:tcPr>
        <w:p w:rsidR="00F45001" w:rsidRPr="0017789C" w:rsidP="00F45001" w14:paraId="5655258F" w14:textId="77777777">
          <w:pPr>
            <w:tabs>
              <w:tab w:val="center" w:pos="4536"/>
              <w:tab w:val="right" w:pos="9072"/>
            </w:tabs>
            <w:spacing w:line="230" w:lineRule="atLeast"/>
            <w:rPr>
              <w:rFonts w:asciiTheme="minorHAnsi" w:hAnsiTheme="minorHAnsi" w:cstheme="minorHAnsi"/>
              <w:color w:val="7F7F7F"/>
              <w:sz w:val="12"/>
              <w:szCs w:val="12"/>
              <w:lang w:eastAsia="sv-SE"/>
            </w:rPr>
          </w:pPr>
        </w:p>
      </w:tc>
      <w:tc>
        <w:tcPr>
          <w:tcW w:w="4262" w:type="dxa"/>
          <w:shd w:val="clear" w:color="auto" w:fill="FFFFFF"/>
        </w:tcPr>
        <w:p w:rsidR="00F45001" w:rsidRPr="0017789C" w:rsidP="00F45001" w14:paraId="1B8ED484" w14:textId="77777777">
          <w:pPr>
            <w:tabs>
              <w:tab w:val="center" w:pos="4536"/>
              <w:tab w:val="right" w:pos="9072"/>
            </w:tabs>
            <w:spacing w:line="230" w:lineRule="atLeast"/>
            <w:rPr>
              <w:rFonts w:asciiTheme="minorHAnsi" w:hAnsiTheme="minorHAnsi" w:cstheme="minorHAnsi"/>
              <w:color w:val="7F7F7F"/>
              <w:sz w:val="12"/>
              <w:szCs w:val="12"/>
              <w:lang w:eastAsia="sv-SE"/>
            </w:rPr>
          </w:pPr>
        </w:p>
      </w:tc>
      <w:tc>
        <w:tcPr>
          <w:tcW w:w="1838" w:type="dxa"/>
          <w:gridSpan w:val="2"/>
          <w:shd w:val="clear" w:color="auto" w:fill="FFFFFF"/>
        </w:tcPr>
        <w:p w:rsidR="00F45001" w:rsidRPr="0017789C" w:rsidP="00F45001" w14:paraId="517B7F34" w14:textId="77777777">
          <w:pPr>
            <w:tabs>
              <w:tab w:val="center" w:pos="4536"/>
              <w:tab w:val="right" w:pos="9072"/>
            </w:tabs>
            <w:spacing w:line="230" w:lineRule="atLeast"/>
            <w:jc w:val="right"/>
            <w:rPr>
              <w:rFonts w:asciiTheme="minorHAnsi" w:hAnsiTheme="minorHAnsi" w:cstheme="minorHAnsi"/>
              <w:color w:val="7F7F7F"/>
              <w:sz w:val="12"/>
              <w:szCs w:val="12"/>
              <w:lang w:eastAsia="sv-SE"/>
            </w:rPr>
          </w:pPr>
        </w:p>
      </w:tc>
    </w:tr>
    <w:tr w14:paraId="2FD9CCFE" w14:textId="77777777" w:rsidTr="00F45001">
      <w:tblPrEx>
        <w:tblW w:w="9923" w:type="dxa"/>
        <w:tblInd w:w="-567" w:type="dxa"/>
        <w:tblLook w:val="04A0"/>
      </w:tblPrEx>
      <w:trPr>
        <w:trHeight w:val="263"/>
      </w:trPr>
      <w:tc>
        <w:tcPr>
          <w:tcW w:w="3823" w:type="dxa"/>
          <w:gridSpan w:val="2"/>
          <w:shd w:val="clear" w:color="auto" w:fill="FFFFFF"/>
          <w:tcMar>
            <w:left w:w="0" w:type="dxa"/>
            <w:right w:w="0" w:type="dxa"/>
          </w:tcMar>
        </w:tcPr>
        <w:p w:rsidR="00F45001" w:rsidRPr="0017789C" w:rsidP="00975D5F" w14:paraId="6B1E9291" w14:textId="77777777">
          <w:pPr>
            <w:spacing w:after="100" w:line="260" w:lineRule="atLeast"/>
            <w:rPr>
              <w:rFonts w:asciiTheme="minorHAnsi" w:hAnsiTheme="minorHAnsi" w:cstheme="minorHAnsi"/>
              <w:color w:val="7F7F7F"/>
              <w:sz w:val="12"/>
              <w:szCs w:val="12"/>
              <w:lang w:eastAsia="sv-SE"/>
            </w:rPr>
          </w:pPr>
        </w:p>
      </w:tc>
      <w:tc>
        <w:tcPr>
          <w:tcW w:w="4262" w:type="dxa"/>
          <w:shd w:val="clear" w:color="auto" w:fill="FFFFFF"/>
        </w:tcPr>
        <w:p w:rsidR="00F45001" w:rsidRPr="0017789C" w:rsidP="00F45001" w14:paraId="0EE9B825" w14:textId="77777777">
          <w:pPr>
            <w:tabs>
              <w:tab w:val="center" w:pos="4536"/>
              <w:tab w:val="right" w:pos="9072"/>
            </w:tabs>
            <w:spacing w:line="230" w:lineRule="atLeast"/>
            <w:rPr>
              <w:rFonts w:asciiTheme="minorHAnsi" w:hAnsiTheme="minorHAnsi" w:cstheme="minorHAnsi"/>
              <w:color w:val="7F7F7F"/>
              <w:sz w:val="12"/>
              <w:szCs w:val="12"/>
              <w:lang w:eastAsia="sv-SE"/>
            </w:rPr>
          </w:pPr>
        </w:p>
      </w:tc>
      <w:tc>
        <w:tcPr>
          <w:tcW w:w="1838" w:type="dxa"/>
          <w:gridSpan w:val="2"/>
          <w:shd w:val="clear" w:color="auto" w:fill="FFFFFF"/>
        </w:tcPr>
        <w:p w:rsidR="00F45001" w:rsidRPr="0017789C" w:rsidP="00F45001" w14:paraId="374A1379" w14:textId="77777777">
          <w:pPr>
            <w:tabs>
              <w:tab w:val="center" w:pos="4536"/>
              <w:tab w:val="right" w:pos="9072"/>
            </w:tabs>
            <w:spacing w:line="230" w:lineRule="atLeast"/>
            <w:jc w:val="right"/>
            <w:rPr>
              <w:rFonts w:asciiTheme="minorHAnsi" w:hAnsiTheme="minorHAnsi" w:cstheme="minorHAnsi"/>
              <w:color w:val="7F7F7F"/>
              <w:sz w:val="12"/>
              <w:szCs w:val="12"/>
              <w:lang w:eastAsia="sv-SE"/>
            </w:rPr>
          </w:pPr>
        </w:p>
      </w:tc>
    </w:tr>
    <w:tr w14:paraId="1C81DCDD" w14:textId="77777777" w:rsidTr="00F45001">
      <w:tblPrEx>
        <w:tblW w:w="9923" w:type="dxa"/>
        <w:tblInd w:w="-567" w:type="dxa"/>
        <w:tblLook w:val="04A0"/>
      </w:tblPrEx>
      <w:trPr>
        <w:gridBefore w:val="1"/>
        <w:gridAfter w:val="1"/>
        <w:wBefore w:w="567" w:type="dxa"/>
        <w:wAfter w:w="852" w:type="dxa"/>
      </w:trPr>
      <w:tc>
        <w:tcPr>
          <w:tcW w:w="8504" w:type="dxa"/>
          <w:gridSpan w:val="3"/>
          <w:tcMar>
            <w:left w:w="0" w:type="dxa"/>
            <w:right w:w="0" w:type="dxa"/>
          </w:tcMar>
        </w:tcPr>
        <w:p w:rsidR="00F45001" w:rsidRPr="00975D5F" w:rsidP="00F45001" w14:paraId="519A036A" w14:textId="77777777">
          <w:pPr>
            <w:tabs>
              <w:tab w:val="center" w:pos="4536"/>
              <w:tab w:val="right" w:pos="9072"/>
            </w:tabs>
            <w:spacing w:after="100" w:line="260" w:lineRule="atLeast"/>
            <w:jc w:val="center"/>
            <w:rPr>
              <w:rFonts w:asciiTheme="minorHAnsi" w:hAnsiTheme="minorHAnsi" w:cstheme="minorHAnsi"/>
              <w:color w:val="7F7F7F"/>
              <w:sz w:val="13"/>
              <w:szCs w:val="13"/>
              <w:lang w:eastAsia="sv-SE"/>
            </w:rPr>
          </w:pPr>
          <w:r w:rsidRPr="00975D5F">
            <w:rPr>
              <w:rFonts w:asciiTheme="minorHAnsi" w:hAnsiTheme="minorHAnsi" w:cstheme="minorHAnsi"/>
              <w:color w:val="7F7F7F"/>
              <w:sz w:val="13"/>
              <w:szCs w:val="13"/>
              <w:lang w:eastAsia="sv-SE"/>
            </w:rPr>
            <w:t xml:space="preserve">Original lagras och godkänns elektroniskt. Utskrifter gäller endast efter </w:t>
          </w:r>
          <w:r w:rsidRPr="00975D5F">
            <w:rPr>
              <w:rFonts w:asciiTheme="minorHAnsi" w:hAnsiTheme="minorHAnsi" w:cstheme="minorHAnsi"/>
              <w:color w:val="7F7F7F"/>
              <w:sz w:val="13"/>
              <w:szCs w:val="13"/>
              <w:lang w:eastAsia="sv-SE"/>
            </w:rPr>
            <w:t>verifiering mot systemet att utgåvan fortfarande är giltig.</w:t>
          </w:r>
        </w:p>
      </w:tc>
    </w:tr>
  </w:tbl>
  <w:p w:rsidR="00F45001" w:rsidRPr="00F45001" w:rsidP="00975D5F" w14:paraId="3D02DE94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337B5" w14:paraId="42FB2B84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337B5" w14:paraId="34A0BD1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82122" w:rsidRPr="00AB5EA8" w:rsidP="00982122" w14:paraId="74ADB4D5" w14:textId="77777777">
    <w:pPr>
      <w:pStyle w:val="Sidhuvudsidnumrering-RJH"/>
      <w:ind w:right="-907"/>
      <w:rPr>
        <w:color w:val="4D4D4D"/>
      </w:rPr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475036</wp:posOffset>
          </wp:positionH>
          <wp:positionV relativeFrom="page">
            <wp:posOffset>301925</wp:posOffset>
          </wp:positionV>
          <wp:extent cx="1751433" cy="673100"/>
          <wp:effectExtent l="0" t="0" r="0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objekt 5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433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leGrid1"/>
      <w:tblW w:w="9899" w:type="dxa"/>
      <w:tblInd w:w="-9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128"/>
      <w:gridCol w:w="4541"/>
      <w:gridCol w:w="1230"/>
    </w:tblGrid>
    <w:tr w14:paraId="15D68240" w14:textId="77777777" w:rsidTr="00D86807">
      <w:tblPrEx>
        <w:tblW w:w="9899" w:type="dxa"/>
        <w:tblInd w:w="-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trHeight w:val="663"/>
      </w:trPr>
      <w:tc>
        <w:tcPr>
          <w:tcW w:w="4128" w:type="dxa"/>
          <w:tcMar>
            <w:left w:w="0" w:type="dxa"/>
            <w:right w:w="0" w:type="dxa"/>
          </w:tcMar>
        </w:tcPr>
        <w:p w:rsidR="005A7792" w:rsidRPr="00975D5F" w:rsidP="00982122" w14:paraId="46FF5307" w14:textId="77777777">
          <w:pPr>
            <w:pStyle w:val="Header"/>
            <w:rPr>
              <w:rFonts w:asciiTheme="majorHAnsi" w:hAnsiTheme="majorHAnsi" w:cstheme="minorHAnsi"/>
              <w:color w:val="7F7F7F"/>
              <w:sz w:val="13"/>
            </w:rPr>
          </w:pPr>
        </w:p>
      </w:tc>
      <w:tc>
        <w:tcPr>
          <w:tcW w:w="4541" w:type="dxa"/>
          <w:vMerge w:val="restart"/>
          <w:tcMar>
            <w:left w:w="0" w:type="dxa"/>
            <w:right w:w="0" w:type="dxa"/>
          </w:tcMar>
        </w:tcPr>
        <w:p w:rsidR="002043A6" w:rsidRPr="00975D5F" w:rsidP="004D76C0" w14:paraId="4C2112ED" w14:textId="77777777">
          <w:pPr>
            <w:pStyle w:val="Header"/>
            <w:rPr>
              <w:rFonts w:asciiTheme="majorHAnsi" w:hAnsiTheme="majorHAnsi"/>
              <w:color w:val="7F7F7F"/>
              <w:sz w:val="13"/>
            </w:rPr>
          </w:pPr>
          <w:r w:rsidRPr="00975D5F">
            <w:rPr>
              <w:rFonts w:asciiTheme="majorHAnsi" w:hAnsiTheme="majorHAnsi"/>
              <w:color w:val="7F7F7F"/>
              <w:sz w:val="13"/>
            </w:rPr>
            <w:fldChar w:fldCharType="begin"/>
          </w:r>
          <w:r w:rsidRPr="00975D5F">
            <w:rPr>
              <w:rFonts w:asciiTheme="majorHAnsi" w:hAnsiTheme="majorHAnsi"/>
              <w:color w:val="7F7F7F"/>
              <w:sz w:val="13"/>
            </w:rPr>
            <w:instrText xml:space="preserve"> DOCPROPERTY C_Workflow \* MERGEFORMAT \*</w:instrText>
          </w:r>
          <w:r w:rsidR="00F337B5">
            <w:rPr>
              <w:rFonts w:asciiTheme="majorHAnsi" w:hAnsiTheme="majorHAnsi"/>
              <w:color w:val="7F7F7F"/>
              <w:sz w:val="13"/>
            </w:rPr>
            <w:instrText xml:space="preserve"> </w:instrText>
          </w:r>
          <w:r w:rsidRPr="00975D5F">
            <w:rPr>
              <w:rFonts w:asciiTheme="majorHAnsi" w:hAnsiTheme="majorHAnsi"/>
              <w:color w:val="7F7F7F"/>
              <w:sz w:val="13"/>
            </w:rPr>
            <w:instrText xml:space="preserve">Upper </w:instrText>
          </w:r>
          <w:r w:rsidRPr="00975D5F">
            <w:rPr>
              <w:rFonts w:asciiTheme="majorHAnsi" w:hAnsiTheme="majorHAnsi"/>
              <w:color w:val="7F7F7F"/>
              <w:sz w:val="13"/>
            </w:rPr>
            <w:fldChar w:fldCharType="separate"/>
          </w:r>
          <w:r w:rsidRPr="00975D5F">
            <w:rPr>
              <w:rFonts w:asciiTheme="majorHAnsi" w:hAnsiTheme="majorHAnsi" w:cstheme="minorHAnsi"/>
              <w:caps w:val="0"/>
              <w:color w:val="7F7F7F"/>
              <w:sz w:val="13"/>
            </w:rPr>
            <w:t>CHECKLISTA</w:t>
          </w:r>
          <w:r w:rsidRPr="00975D5F">
            <w:rPr>
              <w:rFonts w:asciiTheme="majorHAnsi" w:hAnsiTheme="majorHAnsi" w:cstheme="minorHAnsi"/>
              <w:caps w:val="0"/>
              <w:color w:val="7F7F7F"/>
              <w:sz w:val="13"/>
            </w:rPr>
            <w:fldChar w:fldCharType="end"/>
          </w:r>
        </w:p>
        <w:p w:rsidR="004D76C0" w:rsidRPr="00975D5F" w:rsidP="004D76C0" w14:paraId="2BDFF0B4" w14:textId="77777777">
          <w:pPr>
            <w:pStyle w:val="Header"/>
            <w:rPr>
              <w:rFonts w:asciiTheme="majorHAnsi" w:hAnsiTheme="majorHAnsi"/>
              <w:color w:val="7F7F7F"/>
              <w:sz w:val="13"/>
            </w:rPr>
          </w:pPr>
          <w:r w:rsidRPr="00975D5F">
            <w:rPr>
              <w:rFonts w:asciiTheme="majorHAnsi" w:hAnsiTheme="majorHAnsi"/>
              <w:color w:val="7F7F7F"/>
              <w:sz w:val="13"/>
            </w:rPr>
            <w:fldChar w:fldCharType="begin"/>
          </w:r>
          <w:r w:rsidRPr="00975D5F">
            <w:rPr>
              <w:rFonts w:asciiTheme="majorHAnsi" w:hAnsiTheme="majorHAnsi"/>
              <w:color w:val="7F7F7F"/>
              <w:sz w:val="13"/>
            </w:rPr>
            <w:instrText xml:space="preserve"> DOCPROPERTY C_Title \* MERGEFORMAT  </w:instrText>
          </w:r>
          <w:r w:rsidRPr="00975D5F">
            <w:rPr>
              <w:rFonts w:asciiTheme="majorHAnsi" w:hAnsiTheme="majorHAnsi"/>
              <w:color w:val="7F7F7F"/>
              <w:sz w:val="13"/>
            </w:rPr>
            <w:fldChar w:fldCharType="separate"/>
          </w:r>
          <w:r w:rsidRPr="00975D5F">
            <w:rPr>
              <w:rFonts w:asciiTheme="majorHAnsi" w:hAnsiTheme="majorHAnsi"/>
              <w:color w:val="7F7F7F"/>
              <w:sz w:val="13"/>
            </w:rPr>
            <w:t>Bildstöd munhälsa - BHV</w:t>
          </w:r>
          <w:r w:rsidRPr="00975D5F">
            <w:rPr>
              <w:rFonts w:asciiTheme="majorHAnsi" w:hAnsiTheme="majorHAnsi"/>
              <w:color w:val="7F7F7F"/>
              <w:sz w:val="13"/>
            </w:rPr>
            <w:fldChar w:fldCharType="end"/>
          </w:r>
        </w:p>
        <w:p w:rsidR="0017789C" w:rsidRPr="00975D5F" w:rsidP="004D76C0" w14:paraId="492204BA" w14:textId="77777777">
          <w:pPr>
            <w:pStyle w:val="Header"/>
            <w:rPr>
              <w:rFonts w:asciiTheme="majorHAnsi" w:hAnsiTheme="majorHAnsi"/>
              <w:color w:val="7F7F7F"/>
              <w:sz w:val="13"/>
            </w:rPr>
          </w:pPr>
        </w:p>
      </w:tc>
      <w:tc>
        <w:tcPr>
          <w:tcW w:w="1230" w:type="dxa"/>
          <w:vMerge w:val="restart"/>
          <w:tcMar>
            <w:left w:w="0" w:type="dxa"/>
            <w:right w:w="0" w:type="dxa"/>
          </w:tcMar>
        </w:tcPr>
        <w:p w:rsidR="005A7792" w:rsidRPr="00975D5F" w:rsidP="005C5B00" w14:paraId="391C3D85" w14:textId="77777777">
          <w:pPr>
            <w:pStyle w:val="Header"/>
            <w:rPr>
              <w:rFonts w:asciiTheme="majorHAnsi" w:hAnsiTheme="majorHAnsi" w:cstheme="minorHAnsi"/>
              <w:color w:val="7F7F7F"/>
              <w:sz w:val="13"/>
            </w:rPr>
          </w:pPr>
          <w:r w:rsidRPr="00975D5F">
            <w:rPr>
              <w:rFonts w:asciiTheme="majorHAnsi" w:hAnsiTheme="majorHAnsi" w:cstheme="minorHAnsi"/>
              <w:color w:val="7F7F7F"/>
              <w:sz w:val="13"/>
            </w:rPr>
            <w:fldChar w:fldCharType="begin"/>
          </w:r>
          <w:r w:rsidRPr="00975D5F">
            <w:rPr>
              <w:rFonts w:asciiTheme="majorHAnsi" w:hAnsiTheme="majorHAnsi" w:cstheme="minorHAnsi"/>
              <w:color w:val="7F7F7F"/>
              <w:sz w:val="13"/>
            </w:rPr>
            <w:instrText xml:space="preserve"> PAGE  \* Arabic  \* MERGEFORMAT </w:instrText>
          </w:r>
          <w:r w:rsidRPr="00975D5F">
            <w:rPr>
              <w:rFonts w:asciiTheme="majorHAnsi" w:hAnsiTheme="majorHAnsi" w:cstheme="minorHAnsi"/>
              <w:color w:val="7F7F7F"/>
              <w:sz w:val="13"/>
            </w:rPr>
            <w:fldChar w:fldCharType="separate"/>
          </w:r>
          <w:r w:rsidRPr="00975D5F" w:rsidR="00D411C6">
            <w:rPr>
              <w:rFonts w:eastAsia="Times New Roman" w:asciiTheme="majorHAnsi" w:hAnsiTheme="majorHAnsi" w:cstheme="minorHAnsi"/>
              <w:caps/>
              <w:noProof/>
              <w:color w:val="7F7F7F"/>
              <w:sz w:val="13"/>
              <w:szCs w:val="13"/>
              <w:lang w:val="sv-SE" w:eastAsia="en-US" w:bidi="ar-SA"/>
            </w:rPr>
            <w:t>2</w:t>
          </w:r>
          <w:r w:rsidRPr="00975D5F">
            <w:rPr>
              <w:rFonts w:asciiTheme="majorHAnsi" w:hAnsiTheme="majorHAnsi" w:cstheme="minorHAnsi"/>
              <w:color w:val="7F7F7F"/>
              <w:sz w:val="13"/>
            </w:rPr>
            <w:fldChar w:fldCharType="end"/>
          </w:r>
          <w:r w:rsidRPr="00975D5F">
            <w:rPr>
              <w:rFonts w:asciiTheme="majorHAnsi" w:hAnsiTheme="majorHAnsi" w:cstheme="minorHAnsi"/>
              <w:color w:val="7F7F7F"/>
              <w:sz w:val="13"/>
            </w:rPr>
            <w:t>(</w:t>
          </w:r>
          <w:r w:rsidRPr="00975D5F" w:rsidR="00975D5F">
            <w:rPr>
              <w:rFonts w:asciiTheme="majorHAnsi" w:hAnsiTheme="majorHAnsi"/>
              <w:color w:val="7F7F7F"/>
              <w:sz w:val="13"/>
            </w:rPr>
            <w:fldChar w:fldCharType="begin"/>
          </w:r>
          <w:r w:rsidRPr="00975D5F" w:rsidR="00975D5F">
            <w:rPr>
              <w:rFonts w:asciiTheme="majorHAnsi" w:hAnsiTheme="majorHAnsi"/>
              <w:color w:val="7F7F7F"/>
              <w:sz w:val="13"/>
            </w:rPr>
            <w:instrText xml:space="preserve"> NUMPAGES  \* Arabic  \* MERGEFORMAT </w:instrText>
          </w:r>
          <w:r w:rsidRPr="00975D5F" w:rsidR="00975D5F">
            <w:rPr>
              <w:rFonts w:asciiTheme="majorHAnsi" w:hAnsiTheme="majorHAnsi"/>
              <w:color w:val="7F7F7F"/>
              <w:sz w:val="13"/>
            </w:rPr>
            <w:fldChar w:fldCharType="separate"/>
          </w:r>
          <w:r w:rsidRPr="00975D5F" w:rsidR="00D411C6">
            <w:rPr>
              <w:rFonts w:eastAsia="Times New Roman" w:asciiTheme="majorHAnsi" w:hAnsiTheme="majorHAnsi" w:cstheme="minorHAnsi"/>
              <w:caps/>
              <w:noProof/>
              <w:color w:val="7F7F7F"/>
              <w:sz w:val="13"/>
              <w:szCs w:val="13"/>
              <w:lang w:val="sv-SE" w:eastAsia="en-US" w:bidi="ar-SA"/>
            </w:rPr>
            <w:t>2</w:t>
          </w:r>
          <w:r w:rsidRPr="00975D5F" w:rsidR="00975D5F">
            <w:rPr>
              <w:rFonts w:asciiTheme="majorHAnsi" w:hAnsiTheme="majorHAnsi" w:cstheme="minorHAnsi"/>
              <w:noProof/>
              <w:color w:val="7F7F7F"/>
              <w:sz w:val="13"/>
            </w:rPr>
            <w:fldChar w:fldCharType="end"/>
          </w:r>
          <w:r w:rsidRPr="00975D5F">
            <w:rPr>
              <w:rFonts w:asciiTheme="majorHAnsi" w:hAnsiTheme="majorHAnsi" w:cstheme="minorHAnsi"/>
              <w:color w:val="7F7F7F"/>
              <w:sz w:val="13"/>
            </w:rPr>
            <w:t>)</w:t>
          </w:r>
        </w:p>
        <w:p w:rsidR="006C2C5F" w:rsidRPr="00975D5F" w:rsidP="006C2C5F" w14:paraId="0B70EB04" w14:textId="77777777">
          <w:pPr>
            <w:pStyle w:val="Header"/>
            <w:rPr>
              <w:rFonts w:asciiTheme="majorHAnsi" w:hAnsiTheme="majorHAnsi"/>
              <w:color w:val="7F7F7F"/>
              <w:sz w:val="13"/>
            </w:rPr>
          </w:pPr>
          <w:r w:rsidRPr="00975D5F">
            <w:rPr>
              <w:rFonts w:asciiTheme="majorHAnsi" w:hAnsiTheme="majorHAnsi"/>
              <w:color w:val="7F7F7F"/>
              <w:sz w:val="13"/>
            </w:rPr>
            <w:fldChar w:fldCharType="begin"/>
          </w:r>
          <w:r w:rsidRPr="00975D5F">
            <w:rPr>
              <w:rFonts w:asciiTheme="majorHAnsi" w:hAnsiTheme="majorHAnsi"/>
              <w:color w:val="7F7F7F"/>
              <w:sz w:val="13"/>
            </w:rPr>
            <w:instrText xml:space="preserve"> DOCPROPERTY C_</w:instrText>
          </w:r>
          <w:r>
            <w:rPr>
              <w:rFonts w:asciiTheme="majorHAnsi" w:hAnsiTheme="majorHAnsi"/>
              <w:color w:val="7F7F7F"/>
              <w:sz w:val="13"/>
            </w:rPr>
            <w:instrText>DOCUMENTNUMBER</w:instrText>
          </w:r>
          <w:r w:rsidRPr="00975D5F">
            <w:rPr>
              <w:rFonts w:asciiTheme="majorHAnsi" w:hAnsiTheme="majorHAnsi"/>
              <w:color w:val="7F7F7F"/>
              <w:sz w:val="13"/>
            </w:rPr>
            <w:instrText xml:space="preserve"> \* MERGEFORMAT</w:instrText>
          </w:r>
          <w:r w:rsidR="00F337B5">
            <w:rPr>
              <w:rFonts w:asciiTheme="majorHAnsi" w:hAnsiTheme="majorHAnsi"/>
              <w:color w:val="7F7F7F"/>
              <w:sz w:val="13"/>
            </w:rPr>
            <w:instrText xml:space="preserve"> </w:instrText>
          </w:r>
          <w:r w:rsidRPr="00975D5F" w:rsidR="00F337B5">
            <w:rPr>
              <w:rFonts w:asciiTheme="majorHAnsi" w:hAnsiTheme="majorHAnsi"/>
              <w:color w:val="7F7F7F"/>
              <w:sz w:val="13"/>
            </w:rPr>
            <w:instrText>\*Upper</w:instrText>
          </w:r>
          <w:r w:rsidRPr="00975D5F">
            <w:rPr>
              <w:rFonts w:asciiTheme="majorHAnsi" w:hAnsiTheme="majorHAnsi"/>
              <w:color w:val="7F7F7F"/>
              <w:sz w:val="13"/>
            </w:rPr>
            <w:instrText xml:space="preserve"> </w:instrText>
          </w:r>
          <w:r w:rsidRPr="00975D5F">
            <w:rPr>
              <w:rFonts w:asciiTheme="majorHAnsi" w:hAnsiTheme="majorHAnsi"/>
              <w:color w:val="7F7F7F"/>
              <w:sz w:val="13"/>
            </w:rPr>
            <w:fldChar w:fldCharType="separate"/>
          </w:r>
          <w:r w:rsidRPr="00975D5F">
            <w:rPr>
              <w:rFonts w:asciiTheme="majorHAnsi" w:hAnsiTheme="majorHAnsi" w:cstheme="minorHAnsi"/>
              <w:caps w:val="0"/>
              <w:color w:val="7F7F7F"/>
              <w:sz w:val="13"/>
            </w:rPr>
            <w:t>62011-4</w:t>
          </w:r>
          <w:r w:rsidRPr="00975D5F">
            <w:rPr>
              <w:rFonts w:asciiTheme="majorHAnsi" w:hAnsiTheme="majorHAnsi" w:cstheme="minorHAnsi"/>
              <w:caps w:val="0"/>
              <w:color w:val="7F7F7F"/>
              <w:sz w:val="13"/>
            </w:rPr>
            <w:fldChar w:fldCharType="end"/>
          </w:r>
        </w:p>
        <w:p w:rsidR="003E692A" w:rsidRPr="00975D5F" w:rsidP="005C5B00" w14:paraId="05F4A7D0" w14:textId="77777777">
          <w:pPr>
            <w:pStyle w:val="Header"/>
            <w:rPr>
              <w:rFonts w:asciiTheme="majorHAnsi" w:hAnsiTheme="majorHAnsi" w:cstheme="minorHAnsi"/>
              <w:color w:val="7F7F7F"/>
              <w:sz w:val="13"/>
            </w:rPr>
          </w:pPr>
        </w:p>
      </w:tc>
    </w:tr>
    <w:tr w14:paraId="4CB29328" w14:textId="77777777" w:rsidTr="00D86807">
      <w:tblPrEx>
        <w:tblW w:w="9899" w:type="dxa"/>
        <w:tblInd w:w="-907" w:type="dxa"/>
        <w:tblLook w:val="04A0"/>
      </w:tblPrEx>
      <w:trPr>
        <w:trHeight w:val="983"/>
      </w:trPr>
      <w:tc>
        <w:tcPr>
          <w:tcW w:w="4128" w:type="dxa"/>
          <w:tcMar>
            <w:left w:w="0" w:type="dxa"/>
            <w:right w:w="0" w:type="dxa"/>
          </w:tcMar>
        </w:tcPr>
        <w:p w:rsidR="00F965BD" w:rsidRPr="008877DB" w:rsidP="00F965BD" w14:paraId="614F80C1" w14:textId="77777777">
          <w:pPr>
            <w:pStyle w:val="Header"/>
            <w:rPr>
              <w:rFonts w:cstheme="minorHAnsi"/>
              <w:color w:val="7F7F7F"/>
              <w:sz w:val="13"/>
            </w:rPr>
          </w:pPr>
          <w:r>
            <w:rPr>
              <w:rFonts w:cstheme="minorHAnsi"/>
              <w:color w:val="7F7F7F"/>
              <w:sz w:val="13"/>
            </w:rPr>
            <w:fldChar w:fldCharType="begin"/>
          </w:r>
          <w:r>
            <w:rPr>
              <w:rFonts w:cstheme="minorHAnsi"/>
              <w:color w:val="7F7F7F"/>
              <w:sz w:val="13"/>
            </w:rPr>
            <w:instrText xml:space="preserve"> DOCPROPERTY C_WorkUnit \* MERGEFORMAT </w:instrText>
          </w:r>
          <w:r>
            <w:rPr>
              <w:rFonts w:cstheme="minorHAnsi"/>
              <w:color w:val="7F7F7F"/>
              <w:sz w:val="13"/>
            </w:rPr>
            <w:fldChar w:fldCharType="separate"/>
          </w:r>
          <w:r>
            <w:rPr>
              <w:rFonts w:cstheme="minorHAnsi"/>
              <w:color w:val="7F7F7F"/>
              <w:sz w:val="13"/>
            </w:rPr>
            <w:t>Folktandvård</w:t>
          </w:r>
          <w:r>
            <w:rPr>
              <w:rFonts w:cstheme="minorHAnsi"/>
              <w:color w:val="7F7F7F"/>
              <w:sz w:val="13"/>
            </w:rPr>
            <w:fldChar w:fldCharType="end"/>
          </w:r>
        </w:p>
        <w:p w:rsidR="006C2C5F" w:rsidRPr="00975D5F" w:rsidP="006C2C5F" w14:paraId="420B4C19" w14:textId="77777777">
          <w:pPr>
            <w:pStyle w:val="Header"/>
            <w:rPr>
              <w:rFonts w:asciiTheme="majorHAnsi" w:hAnsiTheme="majorHAnsi"/>
              <w:color w:val="7F7F7F"/>
              <w:sz w:val="13"/>
            </w:rPr>
          </w:pPr>
          <w:r w:rsidRPr="00975D5F">
            <w:rPr>
              <w:rFonts w:asciiTheme="majorHAnsi" w:hAnsiTheme="majorHAnsi"/>
              <w:color w:val="7F7F7F"/>
              <w:sz w:val="13"/>
            </w:rPr>
            <w:fldChar w:fldCharType="begin"/>
          </w:r>
          <w:r w:rsidRPr="00975D5F">
            <w:rPr>
              <w:rFonts w:asciiTheme="majorHAnsi" w:hAnsiTheme="majorHAnsi"/>
              <w:color w:val="7F7F7F"/>
              <w:sz w:val="13"/>
            </w:rPr>
            <w:instrText xml:space="preserve"> DOCPROPERTY C_</w:instrText>
          </w:r>
          <w:r>
            <w:rPr>
              <w:rFonts w:asciiTheme="majorHAnsi" w:hAnsiTheme="majorHAnsi"/>
              <w:color w:val="7F7F7F"/>
              <w:sz w:val="13"/>
            </w:rPr>
            <w:instrText>OWNER</w:instrText>
          </w:r>
          <w:r w:rsidRPr="00975D5F">
            <w:rPr>
              <w:rFonts w:asciiTheme="majorHAnsi" w:hAnsiTheme="majorHAnsi"/>
              <w:color w:val="7F7F7F"/>
              <w:sz w:val="13"/>
            </w:rPr>
            <w:instrText xml:space="preserve"> </w:instrText>
          </w:r>
          <w:r w:rsidRPr="00975D5F" w:rsidR="00F337B5">
            <w:rPr>
              <w:rFonts w:asciiTheme="majorHAnsi" w:hAnsiTheme="majorHAnsi"/>
              <w:color w:val="7F7F7F"/>
              <w:sz w:val="13"/>
            </w:rPr>
            <w:instrText>\*</w:instrText>
          </w:r>
          <w:r w:rsidR="00F14DD7">
            <w:rPr>
              <w:rFonts w:asciiTheme="majorHAnsi" w:hAnsiTheme="majorHAnsi"/>
              <w:color w:val="7F7F7F"/>
              <w:sz w:val="13"/>
            </w:rPr>
            <w:instrText xml:space="preserve"> </w:instrText>
          </w:r>
          <w:r w:rsidRPr="00975D5F" w:rsidR="00F14DD7">
            <w:rPr>
              <w:rFonts w:asciiTheme="majorHAnsi" w:hAnsiTheme="majorHAnsi"/>
              <w:color w:val="7F7F7F"/>
              <w:sz w:val="13"/>
            </w:rPr>
            <w:instrText>MERGEFORMAT</w:instrText>
          </w:r>
          <w:r w:rsidR="00F337B5">
            <w:rPr>
              <w:rFonts w:asciiTheme="majorHAnsi" w:hAnsiTheme="majorHAnsi"/>
              <w:color w:val="7F7F7F"/>
              <w:sz w:val="13"/>
            </w:rPr>
            <w:instrText xml:space="preserve"> </w:instrText>
          </w:r>
          <w:r w:rsidRPr="00975D5F">
            <w:rPr>
              <w:rFonts w:asciiTheme="majorHAnsi" w:hAnsiTheme="majorHAnsi"/>
              <w:color w:val="7F7F7F"/>
              <w:sz w:val="13"/>
            </w:rPr>
            <w:fldChar w:fldCharType="separate"/>
          </w:r>
          <w:r w:rsidRPr="00975D5F">
            <w:rPr>
              <w:rFonts w:asciiTheme="majorHAnsi" w:hAnsiTheme="majorHAnsi"/>
              <w:color w:val="7F7F7F"/>
              <w:sz w:val="13"/>
            </w:rPr>
            <w:t>Anna-Karin Mattsson</w:t>
          </w:r>
          <w:r w:rsidRPr="00975D5F">
            <w:rPr>
              <w:rFonts w:asciiTheme="majorHAnsi" w:hAnsiTheme="majorHAnsi"/>
              <w:color w:val="7F7F7F"/>
              <w:sz w:val="13"/>
            </w:rPr>
            <w:fldChar w:fldCharType="end"/>
          </w:r>
        </w:p>
        <w:p w:rsidR="006C2C5F" w:rsidRPr="00822C0F" w:rsidP="006C2C5F" w14:paraId="467328B5" w14:textId="77777777">
          <w:pPr>
            <w:pStyle w:val="Sidhuvud9"/>
            <w:rPr>
              <w:rFonts w:asciiTheme="majorHAnsi" w:hAnsiTheme="majorHAnsi" w:cstheme="minorHAnsi"/>
              <w:color w:val="7F7F7F"/>
              <w:sz w:val="13"/>
              <w:szCs w:val="13"/>
              <w:lang w:val="en-US"/>
            </w:rPr>
          </w:pPr>
        </w:p>
      </w:tc>
      <w:tc>
        <w:tcPr>
          <w:tcW w:w="4541" w:type="dxa"/>
          <w:vMerge/>
          <w:tcMar>
            <w:left w:w="0" w:type="dxa"/>
            <w:right w:w="0" w:type="dxa"/>
          </w:tcMar>
        </w:tcPr>
        <w:p w:rsidR="006C2C5F" w:rsidRPr="00822C0F" w:rsidP="006C2C5F" w14:paraId="4AED887C" w14:textId="77777777">
          <w:pPr>
            <w:pStyle w:val="Sidhuvud7vnster"/>
            <w:rPr>
              <w:rFonts w:asciiTheme="majorHAnsi" w:hAnsiTheme="majorHAnsi" w:cstheme="minorHAnsi"/>
              <w:color w:val="7F7F7F"/>
              <w:sz w:val="13"/>
              <w:szCs w:val="13"/>
              <w:lang w:val="en-US"/>
            </w:rPr>
          </w:pPr>
        </w:p>
      </w:tc>
      <w:tc>
        <w:tcPr>
          <w:tcW w:w="1230" w:type="dxa"/>
          <w:vMerge/>
          <w:tcMar>
            <w:left w:w="0" w:type="dxa"/>
            <w:right w:w="0" w:type="dxa"/>
          </w:tcMar>
        </w:tcPr>
        <w:p w:rsidR="006C2C5F" w:rsidRPr="00822C0F" w:rsidP="006C2C5F" w14:paraId="1599E9FF" w14:textId="77777777">
          <w:pPr>
            <w:pStyle w:val="Header"/>
            <w:rPr>
              <w:rFonts w:asciiTheme="majorHAnsi" w:hAnsiTheme="majorHAnsi" w:cstheme="minorHAnsi"/>
              <w:color w:val="7F7F7F"/>
              <w:sz w:val="13"/>
              <w:lang w:val="en-US"/>
            </w:rPr>
          </w:pPr>
        </w:p>
      </w:tc>
    </w:tr>
  </w:tbl>
  <w:p w:rsidR="00E47EFD" w:rsidRPr="00822C0F" w:rsidP="00982122" w14:paraId="79C45638" w14:textId="77777777">
    <w:pPr>
      <w:pStyle w:val="Sidhuvudsidnumrering-RJH"/>
      <w:ind w:right="-907"/>
      <w:rPr>
        <w:color w:val="4D4D4D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569FA" w:rsidP="00BE7284" w14:paraId="530AAE17" w14:textId="77777777">
    <w:pPr>
      <w:pStyle w:val="Header"/>
      <w:tabs>
        <w:tab w:val="left" w:pos="2085"/>
        <w:tab w:val="clear" w:pos="4536"/>
        <w:tab w:val="clear" w:pos="9072"/>
      </w:tabs>
    </w:pPr>
    <w:r w:rsidRPr="001E1BEB">
      <w:rPr>
        <w:noProof/>
        <w:color w:val="000000" w:themeColor="text1"/>
        <w:lang w:eastAsia="sv-S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453390</wp:posOffset>
          </wp:positionH>
          <wp:positionV relativeFrom="page">
            <wp:posOffset>306070</wp:posOffset>
          </wp:positionV>
          <wp:extent cx="1774800" cy="680400"/>
          <wp:effectExtent l="0" t="0" r="0" b="0"/>
          <wp:wrapNone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JH_li_RGB_5-2.wmf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800" cy="68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7C"/>
    <w:multiLevelType w:val="singleLevel"/>
    <w:tmpl w:val="DC02FA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BD4E0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6102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9C6A9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5ACB6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E7823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A7C8D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FBC3B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8842224"/>
    <w:lvl w:ilvl="0">
      <w:start w:val="1"/>
      <w:numFmt w:val="decimal"/>
      <w:pStyle w:val="ListNumber"/>
      <w:lvlText w:val="%1."/>
      <w:lvlJc w:val="left"/>
      <w:pPr>
        <w:ind w:left="644" w:hanging="360"/>
      </w:pPr>
    </w:lvl>
  </w:abstractNum>
  <w:abstractNum w:abstractNumId="9">
    <w:nsid w:val="FFFFFF89"/>
    <w:multiLevelType w:val="singleLevel"/>
    <w:tmpl w:val="017E8CF0"/>
    <w:lvl w:ilvl="0">
      <w:start w:val="1"/>
      <w:numFmt w:val="bullet"/>
      <w:pStyle w:val="ListBullet"/>
      <w:lvlText w:val=""/>
      <w:lvlJc w:val="left"/>
      <w:pPr>
        <w:ind w:left="644" w:hanging="360"/>
      </w:pPr>
      <w:rPr>
        <w:rFonts w:ascii="Wingdings" w:hAnsi="Wingdings" w:hint="default"/>
        <w:sz w:val="18"/>
      </w:rPr>
    </w:lvl>
  </w:abstractNum>
  <w:abstractNum w:abstractNumId="10">
    <w:nsid w:val="0439387E"/>
    <w:multiLevelType w:val="hybridMultilevel"/>
    <w:tmpl w:val="CEFC4D9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3C4259"/>
    <w:multiLevelType w:val="hybridMultilevel"/>
    <w:tmpl w:val="60368A5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CF2B38"/>
    <w:multiLevelType w:val="hybridMultilevel"/>
    <w:tmpl w:val="7DE66B36"/>
    <w:lvl w:ilvl="0">
      <w:start w:val="0"/>
      <w:numFmt w:val="bullet"/>
      <w:lvlText w:val="−"/>
      <w:lvlJc w:val="left"/>
      <w:pPr>
        <w:ind w:left="1665" w:hanging="1305"/>
      </w:pPr>
      <w:rPr>
        <w:rFonts w:ascii="Georgia" w:hAnsi="Georgia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932143"/>
    <w:multiLevelType w:val="hybridMultilevel"/>
    <w:tmpl w:val="93D496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22707"/>
    <w:multiLevelType w:val="hybridMultilevel"/>
    <w:tmpl w:val="01A471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D02020"/>
    <w:multiLevelType w:val="hybridMultilevel"/>
    <w:tmpl w:val="4AC02E2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FA49C8"/>
    <w:multiLevelType w:val="hybridMultilevel"/>
    <w:tmpl w:val="6C1E27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3784841">
    <w:abstractNumId w:val="11"/>
  </w:num>
  <w:num w:numId="2" w16cid:durableId="1742024449">
    <w:abstractNumId w:val="16"/>
  </w:num>
  <w:num w:numId="3" w16cid:durableId="1749232669">
    <w:abstractNumId w:val="14"/>
  </w:num>
  <w:num w:numId="4" w16cid:durableId="1075860528">
    <w:abstractNumId w:val="15"/>
  </w:num>
  <w:num w:numId="5" w16cid:durableId="816918001">
    <w:abstractNumId w:val="11"/>
  </w:num>
  <w:num w:numId="6" w16cid:durableId="846866552">
    <w:abstractNumId w:val="11"/>
  </w:num>
  <w:num w:numId="7" w16cid:durableId="1646160865">
    <w:abstractNumId w:val="11"/>
  </w:num>
  <w:num w:numId="8" w16cid:durableId="297805085">
    <w:abstractNumId w:val="11"/>
  </w:num>
  <w:num w:numId="9" w16cid:durableId="1349143475">
    <w:abstractNumId w:val="13"/>
  </w:num>
  <w:num w:numId="10" w16cid:durableId="2030136898">
    <w:abstractNumId w:val="12"/>
  </w:num>
  <w:num w:numId="11" w16cid:durableId="1069502945">
    <w:abstractNumId w:val="10"/>
  </w:num>
  <w:num w:numId="12" w16cid:durableId="1703823496">
    <w:abstractNumId w:val="8"/>
  </w:num>
  <w:num w:numId="13" w16cid:durableId="2058431971">
    <w:abstractNumId w:val="3"/>
  </w:num>
  <w:num w:numId="14" w16cid:durableId="1637837157">
    <w:abstractNumId w:val="2"/>
  </w:num>
  <w:num w:numId="15" w16cid:durableId="584460847">
    <w:abstractNumId w:val="1"/>
  </w:num>
  <w:num w:numId="16" w16cid:durableId="1613319856">
    <w:abstractNumId w:val="0"/>
  </w:num>
  <w:num w:numId="17" w16cid:durableId="1410614115">
    <w:abstractNumId w:val="9"/>
  </w:num>
  <w:num w:numId="18" w16cid:durableId="1727144835">
    <w:abstractNumId w:val="7"/>
  </w:num>
  <w:num w:numId="19" w16cid:durableId="1725253833">
    <w:abstractNumId w:val="6"/>
  </w:num>
  <w:num w:numId="20" w16cid:durableId="383336302">
    <w:abstractNumId w:val="5"/>
  </w:num>
  <w:num w:numId="21" w16cid:durableId="18847111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stylePaneFormatFilter w:val="1021" w:allStyles="1" w:alternateStyleNames="0" w:clearFormatting="1" w:customStyles="0" w:directFormattingOnNumbering="0" w:directFormattingOnParagraphs="0" w:directFormattingOnRuns="0" w:directFormattingOnTables="0" w:headingStyles="1" w:latentStyles="0" w:numberingStyles="0" w:stylesInUse="0" w:tableStyles="0" w:top3HeadingStyles="0" w:visibleStyles="0"/>
  <w:trackRevisions/>
  <w:documentProtection w:edit="readOnly" w:enforcement="1" w:cryptProviderType="rsaFull" w:cryptAlgorithmClass="hash" w:cryptAlgorithmType="typeAny" w:cryptAlgorithmSid="4" w:cryptSpinCount="50000" w:hash="T1hhFE9ZG4Sd2atrKimdte1pXlY=&#10;" w:salt="hIqOl99kIr/+N0hyovEq7Q==&#10;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D5F"/>
    <w:rsid w:val="00003DD7"/>
    <w:rsid w:val="000364F5"/>
    <w:rsid w:val="0004443D"/>
    <w:rsid w:val="000559F7"/>
    <w:rsid w:val="00060C2E"/>
    <w:rsid w:val="00077AB2"/>
    <w:rsid w:val="000936A7"/>
    <w:rsid w:val="0009433F"/>
    <w:rsid w:val="000956D3"/>
    <w:rsid w:val="000A38B7"/>
    <w:rsid w:val="000B7CDE"/>
    <w:rsid w:val="000C2EF5"/>
    <w:rsid w:val="000C4469"/>
    <w:rsid w:val="00104041"/>
    <w:rsid w:val="001121C1"/>
    <w:rsid w:val="00117EB6"/>
    <w:rsid w:val="00121764"/>
    <w:rsid w:val="00136754"/>
    <w:rsid w:val="00140B93"/>
    <w:rsid w:val="0017789C"/>
    <w:rsid w:val="0018483D"/>
    <w:rsid w:val="00190C5E"/>
    <w:rsid w:val="001A6176"/>
    <w:rsid w:val="001B0D52"/>
    <w:rsid w:val="001B1282"/>
    <w:rsid w:val="001B58E8"/>
    <w:rsid w:val="001B7097"/>
    <w:rsid w:val="001B71DC"/>
    <w:rsid w:val="001E1BEB"/>
    <w:rsid w:val="002043A6"/>
    <w:rsid w:val="00217CC4"/>
    <w:rsid w:val="0022259F"/>
    <w:rsid w:val="00225FFD"/>
    <w:rsid w:val="0024266E"/>
    <w:rsid w:val="00242BFD"/>
    <w:rsid w:val="0025598C"/>
    <w:rsid w:val="0025719F"/>
    <w:rsid w:val="00257BD5"/>
    <w:rsid w:val="00262156"/>
    <w:rsid w:val="0026281E"/>
    <w:rsid w:val="00275969"/>
    <w:rsid w:val="00275CC7"/>
    <w:rsid w:val="00280384"/>
    <w:rsid w:val="00293FE9"/>
    <w:rsid w:val="002E598A"/>
    <w:rsid w:val="002E7947"/>
    <w:rsid w:val="002F00BE"/>
    <w:rsid w:val="00306959"/>
    <w:rsid w:val="00310DCB"/>
    <w:rsid w:val="0031484C"/>
    <w:rsid w:val="003151F4"/>
    <w:rsid w:val="003170CF"/>
    <w:rsid w:val="003270B9"/>
    <w:rsid w:val="0035326B"/>
    <w:rsid w:val="00360B84"/>
    <w:rsid w:val="00375A00"/>
    <w:rsid w:val="003841CF"/>
    <w:rsid w:val="003A4581"/>
    <w:rsid w:val="003B00D6"/>
    <w:rsid w:val="003E692A"/>
    <w:rsid w:val="003F5483"/>
    <w:rsid w:val="003F6EEC"/>
    <w:rsid w:val="003F700D"/>
    <w:rsid w:val="00416A86"/>
    <w:rsid w:val="004326EB"/>
    <w:rsid w:val="004446DE"/>
    <w:rsid w:val="00447366"/>
    <w:rsid w:val="0045201F"/>
    <w:rsid w:val="0045632E"/>
    <w:rsid w:val="004569FA"/>
    <w:rsid w:val="0046708B"/>
    <w:rsid w:val="00475373"/>
    <w:rsid w:val="00486302"/>
    <w:rsid w:val="004D0E6C"/>
    <w:rsid w:val="004D683C"/>
    <w:rsid w:val="004D76C0"/>
    <w:rsid w:val="004F0685"/>
    <w:rsid w:val="004F29E8"/>
    <w:rsid w:val="004F462C"/>
    <w:rsid w:val="005012B8"/>
    <w:rsid w:val="00531BB9"/>
    <w:rsid w:val="00537E25"/>
    <w:rsid w:val="00544271"/>
    <w:rsid w:val="005446D5"/>
    <w:rsid w:val="00544C1D"/>
    <w:rsid w:val="0054659F"/>
    <w:rsid w:val="00560E21"/>
    <w:rsid w:val="00562738"/>
    <w:rsid w:val="005818D9"/>
    <w:rsid w:val="005831EF"/>
    <w:rsid w:val="005939B5"/>
    <w:rsid w:val="00594684"/>
    <w:rsid w:val="005A49D5"/>
    <w:rsid w:val="005A7792"/>
    <w:rsid w:val="005B4D71"/>
    <w:rsid w:val="005C103C"/>
    <w:rsid w:val="005C5B00"/>
    <w:rsid w:val="005C7E8A"/>
    <w:rsid w:val="005D5073"/>
    <w:rsid w:val="005E1AA3"/>
    <w:rsid w:val="0061408B"/>
    <w:rsid w:val="00635184"/>
    <w:rsid w:val="00636904"/>
    <w:rsid w:val="006378DD"/>
    <w:rsid w:val="0064178B"/>
    <w:rsid w:val="006456FA"/>
    <w:rsid w:val="006759FC"/>
    <w:rsid w:val="006869DF"/>
    <w:rsid w:val="006B4615"/>
    <w:rsid w:val="006C2C5F"/>
    <w:rsid w:val="006D4CA5"/>
    <w:rsid w:val="006D5D4F"/>
    <w:rsid w:val="006F471E"/>
    <w:rsid w:val="0073162A"/>
    <w:rsid w:val="0074542B"/>
    <w:rsid w:val="00747533"/>
    <w:rsid w:val="00755B00"/>
    <w:rsid w:val="00765F42"/>
    <w:rsid w:val="00770681"/>
    <w:rsid w:val="00771348"/>
    <w:rsid w:val="0079072D"/>
    <w:rsid w:val="00795451"/>
    <w:rsid w:val="007A63F6"/>
    <w:rsid w:val="007C6633"/>
    <w:rsid w:val="007E478A"/>
    <w:rsid w:val="007E4D01"/>
    <w:rsid w:val="007F21C4"/>
    <w:rsid w:val="007F3EEE"/>
    <w:rsid w:val="007F7906"/>
    <w:rsid w:val="0080591F"/>
    <w:rsid w:val="008212A3"/>
    <w:rsid w:val="00822C0F"/>
    <w:rsid w:val="0082473C"/>
    <w:rsid w:val="00826305"/>
    <w:rsid w:val="008350E1"/>
    <w:rsid w:val="00844616"/>
    <w:rsid w:val="00844C39"/>
    <w:rsid w:val="008463CA"/>
    <w:rsid w:val="00854E4A"/>
    <w:rsid w:val="00860CB7"/>
    <w:rsid w:val="008715B0"/>
    <w:rsid w:val="00872913"/>
    <w:rsid w:val="00885DE1"/>
    <w:rsid w:val="008877DB"/>
    <w:rsid w:val="00893966"/>
    <w:rsid w:val="008B4E31"/>
    <w:rsid w:val="0090350E"/>
    <w:rsid w:val="009057ED"/>
    <w:rsid w:val="009112F5"/>
    <w:rsid w:val="00934B35"/>
    <w:rsid w:val="00940225"/>
    <w:rsid w:val="0095109C"/>
    <w:rsid w:val="00952645"/>
    <w:rsid w:val="009550DA"/>
    <w:rsid w:val="00963A91"/>
    <w:rsid w:val="00975D5F"/>
    <w:rsid w:val="00982122"/>
    <w:rsid w:val="00985EE2"/>
    <w:rsid w:val="009B6439"/>
    <w:rsid w:val="009C60CD"/>
    <w:rsid w:val="009D3F94"/>
    <w:rsid w:val="009E07A4"/>
    <w:rsid w:val="009E5178"/>
    <w:rsid w:val="009F5473"/>
    <w:rsid w:val="00A02232"/>
    <w:rsid w:val="00A039E9"/>
    <w:rsid w:val="00A17C9B"/>
    <w:rsid w:val="00A20DC9"/>
    <w:rsid w:val="00A31534"/>
    <w:rsid w:val="00A46D71"/>
    <w:rsid w:val="00A52F84"/>
    <w:rsid w:val="00A56EED"/>
    <w:rsid w:val="00A67FE1"/>
    <w:rsid w:val="00A74E39"/>
    <w:rsid w:val="00A770F3"/>
    <w:rsid w:val="00A819AD"/>
    <w:rsid w:val="00A9556D"/>
    <w:rsid w:val="00AB302B"/>
    <w:rsid w:val="00AB467A"/>
    <w:rsid w:val="00AB5EA8"/>
    <w:rsid w:val="00AC41A4"/>
    <w:rsid w:val="00AD393A"/>
    <w:rsid w:val="00AD61E2"/>
    <w:rsid w:val="00AE6EA9"/>
    <w:rsid w:val="00AF5970"/>
    <w:rsid w:val="00AF71DC"/>
    <w:rsid w:val="00B21F90"/>
    <w:rsid w:val="00B27756"/>
    <w:rsid w:val="00B328D6"/>
    <w:rsid w:val="00B347B4"/>
    <w:rsid w:val="00B348C6"/>
    <w:rsid w:val="00B6296F"/>
    <w:rsid w:val="00B87B4F"/>
    <w:rsid w:val="00BC0851"/>
    <w:rsid w:val="00BC6657"/>
    <w:rsid w:val="00BE1AD0"/>
    <w:rsid w:val="00BE2068"/>
    <w:rsid w:val="00BE39E8"/>
    <w:rsid w:val="00BE6E2C"/>
    <w:rsid w:val="00BE7284"/>
    <w:rsid w:val="00BF74CB"/>
    <w:rsid w:val="00C010BC"/>
    <w:rsid w:val="00C1280A"/>
    <w:rsid w:val="00C348DB"/>
    <w:rsid w:val="00C768A2"/>
    <w:rsid w:val="00C83701"/>
    <w:rsid w:val="00C949DA"/>
    <w:rsid w:val="00C95FF0"/>
    <w:rsid w:val="00CB5EBF"/>
    <w:rsid w:val="00CC55ED"/>
    <w:rsid w:val="00CD0A1E"/>
    <w:rsid w:val="00D04789"/>
    <w:rsid w:val="00D14DDB"/>
    <w:rsid w:val="00D21159"/>
    <w:rsid w:val="00D22B89"/>
    <w:rsid w:val="00D27B3D"/>
    <w:rsid w:val="00D411C6"/>
    <w:rsid w:val="00D46D41"/>
    <w:rsid w:val="00D553E0"/>
    <w:rsid w:val="00D57221"/>
    <w:rsid w:val="00D70829"/>
    <w:rsid w:val="00D7086E"/>
    <w:rsid w:val="00D86807"/>
    <w:rsid w:val="00D93BBF"/>
    <w:rsid w:val="00D93CB7"/>
    <w:rsid w:val="00D969C7"/>
    <w:rsid w:val="00DA107F"/>
    <w:rsid w:val="00DA47E7"/>
    <w:rsid w:val="00DC2069"/>
    <w:rsid w:val="00DC75E3"/>
    <w:rsid w:val="00DD0DBC"/>
    <w:rsid w:val="00DE67D1"/>
    <w:rsid w:val="00DE7F84"/>
    <w:rsid w:val="00E2003B"/>
    <w:rsid w:val="00E20172"/>
    <w:rsid w:val="00E33AE4"/>
    <w:rsid w:val="00E42AE0"/>
    <w:rsid w:val="00E47EFD"/>
    <w:rsid w:val="00E5537A"/>
    <w:rsid w:val="00E61872"/>
    <w:rsid w:val="00E6548E"/>
    <w:rsid w:val="00E65DA0"/>
    <w:rsid w:val="00E704D0"/>
    <w:rsid w:val="00E97CE5"/>
    <w:rsid w:val="00EC3D78"/>
    <w:rsid w:val="00EC5E23"/>
    <w:rsid w:val="00EC61C0"/>
    <w:rsid w:val="00EF42A6"/>
    <w:rsid w:val="00F0786B"/>
    <w:rsid w:val="00F14DD7"/>
    <w:rsid w:val="00F337B5"/>
    <w:rsid w:val="00F3525B"/>
    <w:rsid w:val="00F45001"/>
    <w:rsid w:val="00F61B87"/>
    <w:rsid w:val="00F74AC7"/>
    <w:rsid w:val="00F76194"/>
    <w:rsid w:val="00F86032"/>
    <w:rsid w:val="00F863A9"/>
    <w:rsid w:val="00F86927"/>
    <w:rsid w:val="00F91949"/>
    <w:rsid w:val="00F965BD"/>
    <w:rsid w:val="00FA4839"/>
    <w:rsid w:val="00FA794C"/>
    <w:rsid w:val="00FB295F"/>
    <w:rsid w:val="00FC1130"/>
    <w:rsid w:val="00FC549C"/>
    <w:rsid w:val="00FD58F3"/>
    <w:rsid w:val="00FE1A92"/>
    <w:rsid w:val="00FF0269"/>
    <w:rsid w:val="00FF0F95"/>
    <w:rsid w:val="00FF6FEA"/>
  </w:rsids>
  <m:mathPr>
    <m:mathFont m:val="Cambria Math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D9AE3A5"/>
  <w15:docId w15:val="{B25585C6-1720-46FA-BD79-3EB7088BE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Normal - RJH"/>
    <w:qFormat/>
    <w:rsid w:val="003841CF"/>
    <w:pPr>
      <w:spacing w:after="0" w:line="240" w:lineRule="auto"/>
    </w:pPr>
    <w:rPr>
      <w:rFonts w:ascii="Arial Narrow" w:hAnsi="Arial Narrow"/>
      <w:sz w:val="20"/>
    </w:rPr>
  </w:style>
  <w:style w:type="paragraph" w:styleId="Heading1">
    <w:name w:val="heading 1"/>
    <w:aliases w:val="Rubrik 1 - RJH"/>
    <w:next w:val="Normal"/>
    <w:link w:val="Rubrik1Char"/>
    <w:uiPriority w:val="9"/>
    <w:qFormat/>
    <w:rsid w:val="003841CF"/>
    <w:pPr>
      <w:keepNext/>
      <w:keepLines/>
      <w:spacing w:before="480" w:after="160" w:line="240" w:lineRule="auto"/>
      <w:outlineLvl w:val="0"/>
    </w:pPr>
    <w:rPr>
      <w:rFonts w:ascii="Arial Narrow" w:hAnsi="Arial Narrow" w:eastAsiaTheme="majorEastAsia" w:cstheme="majorBidi"/>
      <w:sz w:val="44"/>
      <w:szCs w:val="32"/>
    </w:rPr>
  </w:style>
  <w:style w:type="paragraph" w:styleId="Heading2">
    <w:name w:val="heading 2"/>
    <w:aliases w:val="Rubrik 2 - RJH"/>
    <w:basedOn w:val="Normal"/>
    <w:next w:val="Normal"/>
    <w:link w:val="Rubrik2Char"/>
    <w:uiPriority w:val="9"/>
    <w:unhideWhenUsed/>
    <w:qFormat/>
    <w:rsid w:val="003841CF"/>
    <w:pPr>
      <w:keepNext/>
      <w:keepLines/>
      <w:spacing w:before="440" w:after="40"/>
      <w:outlineLvl w:val="1"/>
    </w:pPr>
    <w:rPr>
      <w:rFonts w:eastAsiaTheme="majorEastAsia" w:cstheme="majorBidi"/>
      <w:sz w:val="32"/>
      <w:szCs w:val="26"/>
    </w:rPr>
  </w:style>
  <w:style w:type="paragraph" w:styleId="Heading3">
    <w:name w:val="heading 3"/>
    <w:aliases w:val="Rubrik 3 - RJH"/>
    <w:next w:val="Normal"/>
    <w:link w:val="Rubrik3Char"/>
    <w:uiPriority w:val="9"/>
    <w:unhideWhenUsed/>
    <w:qFormat/>
    <w:rsid w:val="003841CF"/>
    <w:pPr>
      <w:keepNext/>
      <w:keepLines/>
      <w:spacing w:before="360" w:after="40" w:line="240" w:lineRule="auto"/>
      <w:outlineLvl w:val="2"/>
    </w:pPr>
    <w:rPr>
      <w:rFonts w:ascii="Arial Narrow" w:hAnsi="Arial Narrow" w:eastAsiaTheme="majorEastAsia" w:cstheme="majorBidi"/>
      <w:sz w:val="28"/>
      <w:szCs w:val="24"/>
    </w:rPr>
  </w:style>
  <w:style w:type="paragraph" w:styleId="Heading4">
    <w:name w:val="heading 4"/>
    <w:aliases w:val="Rubrik 4 - RJH"/>
    <w:next w:val="Normal"/>
    <w:link w:val="Rubrik4Char"/>
    <w:uiPriority w:val="9"/>
    <w:unhideWhenUsed/>
    <w:qFormat/>
    <w:rsid w:val="003841CF"/>
    <w:pPr>
      <w:keepNext/>
      <w:keepLines/>
      <w:spacing w:before="360" w:after="40" w:line="240" w:lineRule="auto"/>
      <w:outlineLvl w:val="3"/>
    </w:pPr>
    <w:rPr>
      <w:rFonts w:ascii="Arial Narrow" w:hAnsi="Arial Narrow" w:eastAsiaTheme="majorEastAsia" w:cstheme="majorBidi"/>
      <w:iCs/>
      <w:sz w:val="24"/>
    </w:rPr>
  </w:style>
  <w:style w:type="paragraph" w:styleId="Heading5">
    <w:name w:val="heading 5"/>
    <w:basedOn w:val="Normal"/>
    <w:next w:val="Normal"/>
    <w:link w:val="Rubrik5Char"/>
    <w:uiPriority w:val="9"/>
    <w:semiHidden/>
    <w:unhideWhenUsed/>
    <w:qFormat/>
    <w:rsid w:val="003841CF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ubrik1Char">
    <w:name w:val="Rubrik 1 Char"/>
    <w:aliases w:val="Rubrik 1 - RJH Char"/>
    <w:basedOn w:val="DefaultParagraphFont"/>
    <w:link w:val="Heading1"/>
    <w:uiPriority w:val="9"/>
    <w:rsid w:val="003841CF"/>
    <w:rPr>
      <w:rFonts w:ascii="Arial Narrow" w:hAnsi="Arial Narrow" w:eastAsiaTheme="majorEastAsia" w:cstheme="majorBidi"/>
      <w:sz w:val="44"/>
      <w:szCs w:val="32"/>
    </w:rPr>
  </w:style>
  <w:style w:type="paragraph" w:customStyle="1" w:styleId="Brdtext-RJH">
    <w:name w:val="Brödtext - RJH"/>
    <w:qFormat/>
    <w:rsid w:val="0025598C"/>
    <w:pPr>
      <w:spacing w:after="0" w:line="288" w:lineRule="auto"/>
    </w:pPr>
    <w:rPr>
      <w:rFonts w:ascii="Georgia" w:hAnsi="Georgia"/>
      <w:sz w:val="20"/>
      <w:szCs w:val="20"/>
      <w:lang w:val="la-Latn"/>
    </w:rPr>
  </w:style>
  <w:style w:type="paragraph" w:styleId="Header">
    <w:name w:val="header"/>
    <w:basedOn w:val="Normal"/>
    <w:link w:val="SidhuvudChar"/>
    <w:uiPriority w:val="99"/>
    <w:unhideWhenUsed/>
    <w:rsid w:val="00E65DA0"/>
    <w:pPr>
      <w:tabs>
        <w:tab w:val="center" w:pos="4536"/>
        <w:tab w:val="right" w:pos="9072"/>
      </w:tabs>
      <w:spacing w:line="180" w:lineRule="exact"/>
    </w:pPr>
    <w:rPr>
      <w:rFonts w:ascii="Arial" w:eastAsia="Times New Roman" w:hAnsi="Arial" w:cs="Times New Roman"/>
      <w:caps/>
      <w:sz w:val="12"/>
      <w:szCs w:val="13"/>
    </w:rPr>
  </w:style>
  <w:style w:type="character" w:customStyle="1" w:styleId="SidhuvudChar">
    <w:name w:val="Sidhuvud Char"/>
    <w:basedOn w:val="DefaultParagraphFont"/>
    <w:link w:val="Header"/>
    <w:uiPriority w:val="99"/>
    <w:rsid w:val="007E4D01"/>
    <w:rPr>
      <w:rFonts w:ascii="Arial" w:eastAsia="Times New Roman" w:hAnsi="Arial" w:cs="Times New Roman"/>
      <w:caps/>
      <w:sz w:val="12"/>
      <w:szCs w:val="13"/>
    </w:rPr>
  </w:style>
  <w:style w:type="paragraph" w:styleId="Footer">
    <w:name w:val="footer"/>
    <w:basedOn w:val="Normal"/>
    <w:link w:val="SidfotChar"/>
    <w:uiPriority w:val="99"/>
    <w:unhideWhenUsed/>
    <w:rsid w:val="00EC5E23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SidfotChar">
    <w:name w:val="Sidfot Char"/>
    <w:basedOn w:val="DefaultParagraphFont"/>
    <w:link w:val="Footer"/>
    <w:uiPriority w:val="99"/>
    <w:rsid w:val="00EC5E23"/>
    <w:rPr>
      <w:rFonts w:ascii="Arial" w:hAnsi="Arial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E42AE0"/>
    <w:pPr>
      <w:outlineLvl w:val="9"/>
    </w:pPr>
    <w:rPr>
      <w:rFonts w:asciiTheme="majorHAnsi" w:hAnsiTheme="majorHAnsi"/>
      <w:lang w:eastAsia="sv-SE"/>
    </w:rPr>
  </w:style>
  <w:style w:type="paragraph" w:styleId="TOC3">
    <w:name w:val="toc 3"/>
    <w:basedOn w:val="Normal"/>
    <w:next w:val="Normal"/>
    <w:autoRedefine/>
    <w:uiPriority w:val="39"/>
    <w:unhideWhenUsed/>
    <w:rsid w:val="00560E21"/>
    <w:pPr>
      <w:spacing w:after="200" w:line="288" w:lineRule="auto"/>
      <w:ind w:left="170"/>
    </w:pPr>
  </w:style>
  <w:style w:type="paragraph" w:customStyle="1" w:styleId="Sidhuvudsidnumrering-RJH">
    <w:name w:val="Sidhuvud sidnumrering - RJH"/>
    <w:rsid w:val="00AB5EA8"/>
    <w:pPr>
      <w:tabs>
        <w:tab w:val="center" w:pos="4536"/>
        <w:tab w:val="right" w:pos="9072"/>
      </w:tabs>
      <w:spacing w:after="0" w:line="180" w:lineRule="exact"/>
    </w:pPr>
    <w:rPr>
      <w:rFonts w:ascii="Arial" w:eastAsia="Times New Roman" w:hAnsi="Arial" w:cs="Times New Roman"/>
      <w:caps/>
      <w:sz w:val="12"/>
      <w:szCs w:val="13"/>
    </w:rPr>
  </w:style>
  <w:style w:type="paragraph" w:styleId="TOC1">
    <w:name w:val="toc 1"/>
    <w:basedOn w:val="Normal"/>
    <w:next w:val="Normal"/>
    <w:autoRedefine/>
    <w:uiPriority w:val="39"/>
    <w:unhideWhenUsed/>
    <w:rsid w:val="00560E21"/>
    <w:pPr>
      <w:tabs>
        <w:tab w:val="right" w:leader="dot" w:pos="8154"/>
      </w:tabs>
      <w:spacing w:before="160" w:line="288" w:lineRule="auto"/>
    </w:pPr>
    <w:rPr>
      <w:cap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560E21"/>
    <w:pPr>
      <w:spacing w:line="288" w:lineRule="auto"/>
    </w:pPr>
  </w:style>
  <w:style w:type="character" w:customStyle="1" w:styleId="Rubrik2Char">
    <w:name w:val="Rubrik 2 Char"/>
    <w:aliases w:val="Rubrik 2 - RJH Char"/>
    <w:basedOn w:val="DefaultParagraphFont"/>
    <w:link w:val="Heading2"/>
    <w:uiPriority w:val="9"/>
    <w:rsid w:val="003841CF"/>
    <w:rPr>
      <w:rFonts w:ascii="Arial Narrow" w:hAnsi="Arial Narrow" w:eastAsiaTheme="majorEastAsia" w:cstheme="majorBidi"/>
      <w:sz w:val="32"/>
      <w:szCs w:val="26"/>
    </w:rPr>
  </w:style>
  <w:style w:type="character" w:customStyle="1" w:styleId="Rubrik3Char">
    <w:name w:val="Rubrik 3 Char"/>
    <w:aliases w:val="Rubrik 3 - RJH Char"/>
    <w:basedOn w:val="DefaultParagraphFont"/>
    <w:link w:val="Heading3"/>
    <w:uiPriority w:val="9"/>
    <w:rsid w:val="003841CF"/>
    <w:rPr>
      <w:rFonts w:ascii="Arial Narrow" w:hAnsi="Arial Narrow" w:eastAsiaTheme="majorEastAsia" w:cstheme="majorBidi"/>
      <w:sz w:val="28"/>
      <w:szCs w:val="24"/>
    </w:rPr>
  </w:style>
  <w:style w:type="character" w:customStyle="1" w:styleId="Rubrik4Char">
    <w:name w:val="Rubrik 4 Char"/>
    <w:aliases w:val="Rubrik 4 - RJH Char"/>
    <w:basedOn w:val="DefaultParagraphFont"/>
    <w:link w:val="Heading4"/>
    <w:uiPriority w:val="9"/>
    <w:rsid w:val="003841CF"/>
    <w:rPr>
      <w:rFonts w:ascii="Arial Narrow" w:hAnsi="Arial Narrow" w:eastAsiaTheme="majorEastAsia" w:cstheme="majorBidi"/>
      <w:iCs/>
      <w:sz w:val="24"/>
    </w:rPr>
  </w:style>
  <w:style w:type="paragraph" w:styleId="BalloonText">
    <w:name w:val="Balloon Text"/>
    <w:basedOn w:val="Normal"/>
    <w:link w:val="BallongtextChar"/>
    <w:uiPriority w:val="99"/>
    <w:semiHidden/>
    <w:unhideWhenUsed/>
    <w:rsid w:val="007F790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DefaultParagraphFont"/>
    <w:link w:val="BalloonText"/>
    <w:uiPriority w:val="99"/>
    <w:semiHidden/>
    <w:rsid w:val="007F7906"/>
    <w:rPr>
      <w:rFonts w:ascii="Segoe UI" w:hAnsi="Segoe UI" w:cs="Segoe UI"/>
      <w:sz w:val="18"/>
      <w:szCs w:val="18"/>
    </w:rPr>
  </w:style>
  <w:style w:type="paragraph" w:customStyle="1" w:styleId="Ingress-RJH">
    <w:name w:val="Ingress-RJH"/>
    <w:qFormat/>
    <w:rsid w:val="003841CF"/>
    <w:pPr>
      <w:spacing w:after="700" w:line="312" w:lineRule="auto"/>
    </w:pPr>
    <w:rPr>
      <w:rFonts w:ascii="Arial Narrow" w:hAnsi="Arial Narrow"/>
      <w:noProof/>
      <w:sz w:val="24"/>
      <w:lang w:eastAsia="sv-SE"/>
    </w:rPr>
  </w:style>
  <w:style w:type="character" w:customStyle="1" w:styleId="Rubrik5Char">
    <w:name w:val="Rubrik 5 Char"/>
    <w:basedOn w:val="DefaultParagraphFont"/>
    <w:link w:val="Heading5"/>
    <w:uiPriority w:val="9"/>
    <w:semiHidden/>
    <w:rsid w:val="003841CF"/>
    <w:rPr>
      <w:rFonts w:asciiTheme="majorHAnsi" w:eastAsiaTheme="majorEastAsia" w:hAnsiTheme="majorHAnsi" w:cstheme="majorBidi"/>
      <w:sz w:val="20"/>
    </w:rPr>
  </w:style>
  <w:style w:type="paragraph" w:styleId="ListBullet">
    <w:name w:val="List Bullet"/>
    <w:aliases w:val="Punktlista - RJH"/>
    <w:basedOn w:val="Normal"/>
    <w:uiPriority w:val="99"/>
    <w:unhideWhenUsed/>
    <w:rsid w:val="006869DF"/>
    <w:pPr>
      <w:numPr>
        <w:numId w:val="17"/>
      </w:numPr>
      <w:spacing w:before="280" w:after="280" w:line="288" w:lineRule="auto"/>
      <w:ind w:left="709" w:hanging="425"/>
      <w:contextualSpacing/>
    </w:pPr>
    <w:rPr>
      <w:rFonts w:ascii="Georgia" w:hAnsi="Georgia"/>
    </w:rPr>
  </w:style>
  <w:style w:type="paragraph" w:styleId="ListNumber">
    <w:name w:val="List Number"/>
    <w:aliases w:val="Numrerad lista - RJH"/>
    <w:basedOn w:val="Normal"/>
    <w:uiPriority w:val="99"/>
    <w:unhideWhenUsed/>
    <w:rsid w:val="006869DF"/>
    <w:pPr>
      <w:numPr>
        <w:numId w:val="12"/>
      </w:numPr>
      <w:spacing w:before="280" w:after="280" w:line="288" w:lineRule="auto"/>
      <w:ind w:left="709" w:hanging="425"/>
      <w:contextualSpacing/>
    </w:pPr>
    <w:rPr>
      <w:rFonts w:ascii="Georgia" w:hAnsi="Georgia"/>
    </w:rPr>
  </w:style>
  <w:style w:type="character" w:styleId="Hyperlink">
    <w:name w:val="Hyperlink"/>
    <w:basedOn w:val="DefaultParagraphFont"/>
    <w:uiPriority w:val="99"/>
    <w:unhideWhenUsed/>
    <w:rsid w:val="0025719F"/>
    <w:rPr>
      <w:color w:val="000000" w:themeColor="hyperlink"/>
      <w:u w:val="single"/>
    </w:rPr>
  </w:style>
  <w:style w:type="table" w:styleId="TableGrid">
    <w:name w:val="Table Grid"/>
    <w:basedOn w:val="TableNormal"/>
    <w:uiPriority w:val="99"/>
    <w:rsid w:val="00982122"/>
    <w:pPr>
      <w:spacing w:after="0" w:line="240" w:lineRule="auto"/>
      <w:contextualSpacing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idhuvud9">
    <w:name w:val="Sidhuvud 9"/>
    <w:basedOn w:val="Header"/>
    <w:rsid w:val="00982122"/>
    <w:pPr>
      <w:spacing w:line="230" w:lineRule="atLeast"/>
      <w:contextualSpacing/>
    </w:pPr>
    <w:rPr>
      <w:rFonts w:ascii="Verdana" w:hAnsi="Verdana"/>
      <w:caps w:val="0"/>
      <w:sz w:val="18"/>
      <w:szCs w:val="18"/>
    </w:rPr>
  </w:style>
  <w:style w:type="paragraph" w:customStyle="1" w:styleId="Sidhuvud7vnster">
    <w:name w:val="Sidhuvud 7 vänster"/>
    <w:basedOn w:val="Header"/>
    <w:rsid w:val="00982122"/>
    <w:pPr>
      <w:spacing w:line="230" w:lineRule="atLeast"/>
      <w:contextualSpacing/>
    </w:pPr>
    <w:rPr>
      <w:rFonts w:ascii="Verdana" w:hAnsi="Verdana"/>
      <w:caps w:val="0"/>
      <w:sz w:val="14"/>
      <w:szCs w:val="14"/>
    </w:rPr>
  </w:style>
  <w:style w:type="paragraph" w:customStyle="1" w:styleId="Sidhuvud9hger">
    <w:name w:val="Sidhuvud 9 höger"/>
    <w:basedOn w:val="Header"/>
    <w:rsid w:val="00982122"/>
    <w:pPr>
      <w:spacing w:line="230" w:lineRule="atLeast"/>
      <w:contextualSpacing/>
      <w:jc w:val="right"/>
    </w:pPr>
    <w:rPr>
      <w:rFonts w:ascii="Verdana" w:hAnsi="Verdana"/>
      <w:caps w:val="0"/>
      <w:sz w:val="18"/>
      <w:szCs w:val="22"/>
    </w:rPr>
  </w:style>
  <w:style w:type="paragraph" w:customStyle="1" w:styleId="Sidhuvud7hger">
    <w:name w:val="Sidhuvud 7 höger"/>
    <w:basedOn w:val="Header"/>
    <w:rsid w:val="00982122"/>
    <w:pPr>
      <w:spacing w:line="230" w:lineRule="atLeast"/>
      <w:contextualSpacing/>
      <w:jc w:val="right"/>
    </w:pPr>
    <w:rPr>
      <w:rFonts w:ascii="Verdana" w:hAnsi="Verdana"/>
      <w:caps w:val="0"/>
      <w:sz w:val="14"/>
      <w:szCs w:val="22"/>
    </w:rPr>
  </w:style>
  <w:style w:type="paragraph" w:customStyle="1" w:styleId="Titel">
    <w:name w:val="Titel"/>
    <w:basedOn w:val="Normal"/>
    <w:next w:val="Normal"/>
    <w:qFormat/>
    <w:rsid w:val="00982122"/>
    <w:pPr>
      <w:spacing w:after="100" w:line="260" w:lineRule="atLeast"/>
    </w:pPr>
    <w:rPr>
      <w:rFonts w:ascii="Verdana" w:hAnsi="Verdana" w:cs="Times New Roman"/>
      <w:b/>
      <w:sz w:val="40"/>
    </w:rPr>
  </w:style>
  <w:style w:type="table" w:customStyle="1" w:styleId="Tabellrutnt1">
    <w:name w:val="Tabellrutnät1"/>
    <w:basedOn w:val="TableNormal"/>
    <w:next w:val="TableGrid"/>
    <w:uiPriority w:val="99"/>
    <w:rsid w:val="00F45001"/>
    <w:pPr>
      <w:spacing w:after="0" w:line="240" w:lineRule="auto"/>
      <w:contextualSpacing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TableNormal"/>
    <w:uiPriority w:val="99"/>
    <w:rsid w:val="00982122"/>
    <w:pPr>
      <w:spacing w:after="0" w:line="240" w:lineRule="auto"/>
      <w:contextualSpacing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lrutnt10">
    <w:name w:val="Tabellrutnät1_0"/>
    <w:basedOn w:val="TableNormal"/>
    <w:next w:val="TableGrid2"/>
    <w:uiPriority w:val="99"/>
    <w:rsid w:val="00F45001"/>
    <w:pPr>
      <w:spacing w:after="0" w:line="240" w:lineRule="auto"/>
      <w:contextualSpacing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_2"/>
    <w:basedOn w:val="TableNormal"/>
    <w:uiPriority w:val="99"/>
    <w:rsid w:val="00982122"/>
    <w:pPr>
      <w:spacing w:after="0" w:line="240" w:lineRule="auto"/>
      <w:contextualSpacing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header" Target="header3.xml" /><Relationship Id="rId17" Type="http://schemas.openxmlformats.org/officeDocument/2006/relationships/footer" Target="footer3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media/image9.sv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0.wmf" /></Relationships>
</file>

<file path=word/theme/theme1.xml><?xml version="1.0" encoding="utf-8"?>
<a:theme xmlns:a="http://schemas.openxmlformats.org/drawingml/2006/main" name="Office-tema">
  <a:themeElements>
    <a:clrScheme name="Region JH-0416">
      <a:dk1>
        <a:srgbClr val="000000"/>
      </a:dk1>
      <a:lt1>
        <a:srgbClr val="FFFFFF"/>
      </a:lt1>
      <a:dk2>
        <a:srgbClr val="A59C94"/>
      </a:dk2>
      <a:lt2>
        <a:srgbClr val="FFFFFF"/>
      </a:lt2>
      <a:accent1>
        <a:srgbClr val="97D700"/>
      </a:accent1>
      <a:accent2>
        <a:srgbClr val="E6F0F9"/>
      </a:accent2>
      <a:accent3>
        <a:srgbClr val="1C1C1C"/>
      </a:accent3>
      <a:accent4>
        <a:srgbClr val="BFB8AF"/>
      </a:accent4>
      <a:accent5>
        <a:srgbClr val="4E801F"/>
      </a:accent5>
      <a:accent6>
        <a:srgbClr val="96C0E6"/>
      </a:accent6>
      <a:hlink>
        <a:srgbClr val="000000"/>
      </a:hlink>
      <a:folHlink>
        <a:srgbClr val="7F746B"/>
      </a:folHlink>
    </a:clrScheme>
    <a:fontScheme name="RJH - Rubrik Arial Narrow -  Bröd Arial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17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034A60F-BC50-44DB-8575-C13B362D5D8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b0b0de0-301b-43bc-be01-b232acb4eea4}" enabled="1" method="Standard" siteId="{d3b4cf3a-ca77-4a02-aefa-f4398591468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160</Words>
  <Characters>848</Characters>
  <Application>Microsoft Office Word</Application>
  <DocSecurity>8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Lindberg</dc:creator>
  <cp:lastModifiedBy>Anna-Karin Mattsson</cp:lastModifiedBy>
  <cp:revision>4</cp:revision>
  <cp:lastPrinted>2015-10-27T14:22:00Z</cp:lastPrinted>
  <dcterms:created xsi:type="dcterms:W3CDTF">2022-11-02T09:42:00Z</dcterms:created>
  <dcterms:modified xsi:type="dcterms:W3CDTF">2025-05-05T14:46:00Z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_Api_Comment">
    <vt:lpwstr>https://rjh.centuri.se:443/command/workflow/62011/comment</vt:lpwstr>
  </property>
  <property fmtid="{D5CDD505-2E9C-101B-9397-08002B2CF9AE}" pid="3" name="C_Approved">
    <vt:lpwstr/>
  </property>
  <property fmtid="{D5CDD505-2E9C-101B-9397-08002B2CF9AE}" pid="4" name="C_ApprovedDate">
    <vt:lpwstr/>
  </property>
  <property fmtid="{D5CDD505-2E9C-101B-9397-08002B2CF9AE}" pid="5" name="C_Approvers">
    <vt:lpwstr/>
  </property>
  <property fmtid="{D5CDD505-2E9C-101B-9397-08002B2CF9AE}" pid="6" name="C_Approvers_JobTitles">
    <vt:lpwstr/>
  </property>
  <property fmtid="{D5CDD505-2E9C-101B-9397-08002B2CF9AE}" pid="7" name="C_Approvers_WorkUnits">
    <vt:lpwstr/>
  </property>
  <property fmtid="{D5CDD505-2E9C-101B-9397-08002B2CF9AE}" pid="8" name="C_AuditDate">
    <vt:lpwstr>2026-05-05</vt:lpwstr>
  </property>
  <property fmtid="{D5CDD505-2E9C-101B-9397-08002B2CF9AE}" pid="9" name="C_AuditDateExtended">
    <vt:lpwstr/>
  </property>
  <property fmtid="{D5CDD505-2E9C-101B-9397-08002B2CF9AE}" pid="10" name="C_AuditFrequency">
    <vt:lpwstr>12</vt:lpwstr>
  </property>
  <property fmtid="{D5CDD505-2E9C-101B-9397-08002B2CF9AE}" pid="11" name="C_Category">
    <vt:lpwstr>Checklista</vt:lpwstr>
  </property>
  <property fmtid="{D5CDD505-2E9C-101B-9397-08002B2CF9AE}" pid="12" name="C_CategoryDescription">
    <vt:lpwstr>Kontrollpunkter för genomförande av ett arbetsmoment. Saknar Granskare/Godkännare. Publiceras på originalformat med Lås och acceptera ändringar.</vt:lpwstr>
  </property>
  <property fmtid="{D5CDD505-2E9C-101B-9397-08002B2CF9AE}" pid="13" name="C_CategoryId">
    <vt:lpwstr>59b4d5a5-c2ce-55f2-9aa6-3fe947b7a1da</vt:lpwstr>
  </property>
  <property fmtid="{D5CDD505-2E9C-101B-9397-08002B2CF9AE}" pid="14" name="C_Comparable">
    <vt:lpwstr>True</vt:lpwstr>
  </property>
  <property fmtid="{D5CDD505-2E9C-101B-9397-08002B2CF9AE}" pid="15" name="C_Created">
    <vt:lpwstr>2025-05-05</vt:lpwstr>
  </property>
  <property fmtid="{D5CDD505-2E9C-101B-9397-08002B2CF9AE}" pid="16" name="C_CreatedBy">
    <vt:lpwstr>Anna-Karin Mattsson</vt:lpwstr>
  </property>
  <property fmtid="{D5CDD505-2E9C-101B-9397-08002B2CF9AE}" pid="17" name="C_CreatedBy_JobTitle">
    <vt:lpwstr/>
  </property>
  <property fmtid="{D5CDD505-2E9C-101B-9397-08002B2CF9AE}" pid="18" name="C_CreatedBy_WorkUnit">
    <vt:lpwstr>Folktandvård</vt:lpwstr>
  </property>
  <property fmtid="{D5CDD505-2E9C-101B-9397-08002B2CF9AE}" pid="19" name="C_CreatedBy_WorkUnitPath">
    <vt:lpwstr>Region Jämtland Härjedalen / Hälso- och sjukvård / Division nära vård / Folktandvård</vt:lpwstr>
  </property>
  <property fmtid="{D5CDD505-2E9C-101B-9397-08002B2CF9AE}" pid="20" name="C_CreatedDate">
    <vt:lpwstr>2025-05-05</vt:lpwstr>
  </property>
  <property fmtid="{D5CDD505-2E9C-101B-9397-08002B2CF9AE}" pid="21" name="C_Description">
    <vt:lpwstr>Bildstöd till BHV ssk avseende bedömning av munhälsa på små barn. Reviderad 2025.</vt:lpwstr>
  </property>
  <property fmtid="{D5CDD505-2E9C-101B-9397-08002B2CF9AE}" pid="22" name="C_DocumentNumber">
    <vt:lpwstr>62011-4</vt:lpwstr>
  </property>
  <property fmtid="{D5CDD505-2E9C-101B-9397-08002B2CF9AE}" pid="23" name="C_FileCategory">
    <vt:lpwstr>Document</vt:lpwstr>
  </property>
  <property fmtid="{D5CDD505-2E9C-101B-9397-08002B2CF9AE}" pid="24" name="C_FinishBefore">
    <vt:lpwstr/>
  </property>
  <property fmtid="{D5CDD505-2E9C-101B-9397-08002B2CF9AE}" pid="25" name="C_FinishBeforeAuto">
    <vt:lpwstr>False</vt:lpwstr>
  </property>
  <property fmtid="{D5CDD505-2E9C-101B-9397-08002B2CF9AE}" pid="26" name="C_FinishBeforeDate">
    <vt:lpwstr/>
  </property>
  <property fmtid="{D5CDD505-2E9C-101B-9397-08002B2CF9AE}" pid="27" name="C_FormConfigId">
    <vt:lpwstr>e28f8c60-16c1-44d9-9653-ce4ad02eb791</vt:lpwstr>
  </property>
  <property fmtid="{D5CDD505-2E9C-101B-9397-08002B2CF9AE}" pid="28" name="C_FrequencyInMonths">
    <vt:lpwstr>12</vt:lpwstr>
  </property>
  <property fmtid="{D5CDD505-2E9C-101B-9397-08002B2CF9AE}" pid="29" name="C_HasPreviousIssue">
    <vt:lpwstr>True</vt:lpwstr>
  </property>
  <property fmtid="{D5CDD505-2E9C-101B-9397-08002B2CF9AE}" pid="30" name="C_HasVisibleReportTemplates">
    <vt:lpwstr>False</vt:lpwstr>
  </property>
  <property fmtid="{D5CDD505-2E9C-101B-9397-08002B2CF9AE}" pid="31" name="C_IssueNumber">
    <vt:lpwstr>4</vt:lpwstr>
  </property>
  <property fmtid="{D5CDD505-2E9C-101B-9397-08002B2CF9AE}" pid="32" name="C_Language">
    <vt:lpwstr>sv-SE</vt:lpwstr>
  </property>
  <property fmtid="{D5CDD505-2E9C-101B-9397-08002B2CF9AE}" pid="33" name="C_Link">
    <vt:lpwstr>https://rjh.centuri.se:443/RegNo/62011</vt:lpwstr>
  </property>
  <property fmtid="{D5CDD505-2E9C-101B-9397-08002B2CF9AE}" pid="34" name="C_LinkToDoRespond">
    <vt:lpwstr>https://rjh.centuri.se:443/#/todo/dependee</vt:lpwstr>
  </property>
  <property fmtid="{D5CDD505-2E9C-101B-9397-08002B2CF9AE}" pid="35" name="C_Link_Compare">
    <vt:lpwstr>https://rjh.centuri.se:443/Compare/62011</vt:lpwstr>
  </property>
  <property fmtid="{D5CDD505-2E9C-101B-9397-08002B2CF9AE}" pid="36" name="C_Link_ToDo_Tasks">
    <vt:lpwstr>https://rjh.centuri.se:443/#/todo/tasks</vt:lpwstr>
  </property>
  <property fmtid="{D5CDD505-2E9C-101B-9397-08002B2CF9AE}" pid="37" name="C_Link_ToDo_Work">
    <vt:lpwstr>https://rjh.centuri.se:443/#/todo/work</vt:lpwstr>
  </property>
  <property fmtid="{D5CDD505-2E9C-101B-9397-08002B2CF9AE}" pid="38" name="C_Mandatory">
    <vt:lpwstr>False</vt:lpwstr>
  </property>
  <property fmtid="{D5CDD505-2E9C-101B-9397-08002B2CF9AE}" pid="39" name="C_OldRegNo">
    <vt:lpwstr/>
  </property>
  <property fmtid="{D5CDD505-2E9C-101B-9397-08002B2CF9AE}" pid="40" name="C_Owner">
    <vt:lpwstr>Anna-Karin Mattsson</vt:lpwstr>
  </property>
  <property fmtid="{D5CDD505-2E9C-101B-9397-08002B2CF9AE}" pid="41" name="C_Owners">
    <vt:lpwstr>Anna-Karin Mattsson</vt:lpwstr>
  </property>
  <property fmtid="{D5CDD505-2E9C-101B-9397-08002B2CF9AE}" pid="42" name="C_Owner_Email">
    <vt:lpwstr>anna-karin.mattsson@regionjh.se</vt:lpwstr>
  </property>
  <property fmtid="{D5CDD505-2E9C-101B-9397-08002B2CF9AE}" pid="43" name="C_Owner_FamilyName">
    <vt:lpwstr>Mattsson</vt:lpwstr>
  </property>
  <property fmtid="{D5CDD505-2E9C-101B-9397-08002B2CF9AE}" pid="44" name="C_Owner_GivenName">
    <vt:lpwstr>Anna-Karin</vt:lpwstr>
  </property>
  <property fmtid="{D5CDD505-2E9C-101B-9397-08002B2CF9AE}" pid="45" name="C_Owner_JobTitle">
    <vt:lpwstr/>
  </property>
  <property fmtid="{D5CDD505-2E9C-101B-9397-08002B2CF9AE}" pid="46" name="C_Owner_UserName">
    <vt:lpwstr>akma</vt:lpwstr>
  </property>
  <property fmtid="{D5CDD505-2E9C-101B-9397-08002B2CF9AE}" pid="47" name="C_Owner_WorkUnit">
    <vt:lpwstr>Folktandvård</vt:lpwstr>
  </property>
  <property fmtid="{D5CDD505-2E9C-101B-9397-08002B2CF9AE}" pid="48" name="C_Owner_WorkUnitPath">
    <vt:lpwstr>Region Jämtland Härjedalen / Hälso- och sjukvård / Division nära vård / Folktandvård</vt:lpwstr>
  </property>
  <property fmtid="{D5CDD505-2E9C-101B-9397-08002B2CF9AE}" pid="49" name="C_Owner_WorkUnit_ExternalId">
    <vt:lpwstr/>
  </property>
  <property fmtid="{D5CDD505-2E9C-101B-9397-08002B2CF9AE}" pid="50" name="C_RegistrationNumber">
    <vt:lpwstr>62011</vt:lpwstr>
  </property>
  <property fmtid="{D5CDD505-2E9C-101B-9397-08002B2CF9AE}" pid="51" name="C_RegistrationNumberId">
    <vt:lpwstr>8f8c8cd3-890a-45a5-acd7-11f946905763</vt:lpwstr>
  </property>
  <property fmtid="{D5CDD505-2E9C-101B-9397-08002B2CF9AE}" pid="52" name="C_RegNo">
    <vt:lpwstr>62011-4</vt:lpwstr>
  </property>
  <property fmtid="{D5CDD505-2E9C-101B-9397-08002B2CF9AE}" pid="53" name="C_Restricted">
    <vt:lpwstr>False</vt:lpwstr>
  </property>
  <property fmtid="{D5CDD505-2E9C-101B-9397-08002B2CF9AE}" pid="54" name="C_Reviewed">
    <vt:lpwstr/>
  </property>
  <property fmtid="{D5CDD505-2E9C-101B-9397-08002B2CF9AE}" pid="55" name="C_ReviewedDate">
    <vt:lpwstr/>
  </property>
  <property fmtid="{D5CDD505-2E9C-101B-9397-08002B2CF9AE}" pid="56" name="C_Reviewers">
    <vt:lpwstr/>
  </property>
  <property fmtid="{D5CDD505-2E9C-101B-9397-08002B2CF9AE}" pid="57" name="C_Reviewers_JobTitles">
    <vt:lpwstr/>
  </property>
  <property fmtid="{D5CDD505-2E9C-101B-9397-08002B2CF9AE}" pid="58" name="C_Reviewers_WorkUnits">
    <vt:lpwstr/>
  </property>
  <property fmtid="{D5CDD505-2E9C-101B-9397-08002B2CF9AE}" pid="59" name="C_Revision">
    <vt:lpwstr>0</vt:lpwstr>
  </property>
  <property fmtid="{D5CDD505-2E9C-101B-9397-08002B2CF9AE}" pid="60" name="C_Stage">
    <vt:lpwstr>Publicerad</vt:lpwstr>
  </property>
  <property fmtid="{D5CDD505-2E9C-101B-9397-08002B2CF9AE}" pid="61" name="C_StartAfter">
    <vt:lpwstr/>
  </property>
  <property fmtid="{D5CDD505-2E9C-101B-9397-08002B2CF9AE}" pid="62" name="C_StartAfterDate">
    <vt:lpwstr/>
  </property>
  <property fmtid="{D5CDD505-2E9C-101B-9397-08002B2CF9AE}" pid="63" name="C_Tags">
    <vt:lpwstr>Ska taggas ledningssystemet, Screening Munhälsa små barn, BHV, Vårdprogram och riktlinjer</vt:lpwstr>
  </property>
  <property fmtid="{D5CDD505-2E9C-101B-9397-08002B2CF9AE}" pid="64" name="C_Template">
    <vt:lpwstr>Word-dokument med stående sidorientering.</vt:lpwstr>
  </property>
  <property fmtid="{D5CDD505-2E9C-101B-9397-08002B2CF9AE}" pid="65" name="C_Title">
    <vt:lpwstr>Bildstöd munhälsa - BHV</vt:lpwstr>
  </property>
  <property fmtid="{D5CDD505-2E9C-101B-9397-08002B2CF9AE}" pid="66" name="C_UpdatedWhen">
    <vt:lpwstr>2025-05-05</vt:lpwstr>
  </property>
  <property fmtid="{D5CDD505-2E9C-101B-9397-08002B2CF9AE}" pid="67" name="C_UpdatedWhenDate">
    <vt:lpwstr>2025-05-05</vt:lpwstr>
  </property>
  <property fmtid="{D5CDD505-2E9C-101B-9397-08002B2CF9AE}" pid="68" name="C_ValidFrom">
    <vt:lpwstr>2025-05-05</vt:lpwstr>
  </property>
  <property fmtid="{D5CDD505-2E9C-101B-9397-08002B2CF9AE}" pid="69" name="C_ValidFromDate">
    <vt:lpwstr>2025-05-05</vt:lpwstr>
  </property>
  <property fmtid="{D5CDD505-2E9C-101B-9397-08002B2CF9AE}" pid="70" name="C_ValidUntil">
    <vt:lpwstr/>
  </property>
  <property fmtid="{D5CDD505-2E9C-101B-9397-08002B2CF9AE}" pid="71" name="C_ValidUntilDate">
    <vt:lpwstr/>
  </property>
  <property fmtid="{D5CDD505-2E9C-101B-9397-08002B2CF9AE}" pid="72" name="C_ViewMode">
    <vt:lpwstr>ViewModeOriginal</vt:lpwstr>
  </property>
  <property fmtid="{D5CDD505-2E9C-101B-9397-08002B2CF9AE}" pid="73" name="C_Workflow">
    <vt:lpwstr>Checklista</vt:lpwstr>
  </property>
  <property fmtid="{D5CDD505-2E9C-101B-9397-08002B2CF9AE}" pid="74" name="C_WorkflowId">
    <vt:lpwstr>5d8a69a9-308e-4c43-a23f-d8374e5a77c5</vt:lpwstr>
  </property>
  <property fmtid="{D5CDD505-2E9C-101B-9397-08002B2CF9AE}" pid="75" name="C_WorkUnit">
    <vt:lpwstr>Folktandvård</vt:lpwstr>
  </property>
  <property fmtid="{D5CDD505-2E9C-101B-9397-08002B2CF9AE}" pid="76" name="C_WorkUnitPath">
    <vt:lpwstr>Region Jämtland Härjedalen / Hälso- och sjukvård / Division nära vård / Folktandvård</vt:lpwstr>
  </property>
</Properties>
</file>